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76" w:rsidRPr="008C615E" w:rsidRDefault="00866976" w:rsidP="00BE73E3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8C615E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ОТЧЕТ</w:t>
      </w:r>
    </w:p>
    <w:p w:rsidR="00BE73E3" w:rsidRPr="00BE73E3" w:rsidRDefault="00F53F0B" w:rsidP="00BE73E3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8C615E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о результатах</w:t>
      </w:r>
      <w:r w:rsidR="00866976" w:rsidRPr="008C615E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spellStart"/>
      <w:r w:rsidR="00866976" w:rsidRPr="008C615E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с</w:t>
      </w:r>
      <w:r w:rsidRPr="008C615E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амообследования</w:t>
      </w:r>
      <w:proofErr w:type="spellEnd"/>
    </w:p>
    <w:p w:rsidR="00BE73E3" w:rsidRPr="00BE73E3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BE73E3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муниципального казённого общеобразовательного учреждения</w:t>
      </w:r>
    </w:p>
    <w:p w:rsidR="00BE73E3" w:rsidRPr="00BE73E3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BE73E3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 xml:space="preserve">«Средняя общеобразовательная школа № 9» с. Каменка </w:t>
      </w:r>
    </w:p>
    <w:p w:rsidR="00F53F0B" w:rsidRPr="008C615E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  <w:r w:rsidRPr="00BE73E3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 xml:space="preserve">(МКОУ СОШ № 9 с. Каменка) </w:t>
      </w:r>
    </w:p>
    <w:p w:rsidR="00BE73E3" w:rsidRPr="00BE73E3" w:rsidRDefault="00D86356" w:rsidP="00BE73E3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>за 2019</w:t>
      </w:r>
      <w:r w:rsidR="00BE73E3" w:rsidRPr="00BE73E3">
        <w:rPr>
          <w:rFonts w:ascii="Times New Roman" w:eastAsia="SimSun" w:hAnsi="Times New Roman" w:cs="Mangal"/>
          <w:b/>
          <w:kern w:val="1"/>
          <w:sz w:val="28"/>
          <w:szCs w:val="28"/>
          <w:shd w:val="clear" w:color="auto" w:fill="FFFFFF"/>
          <w:lang w:eastAsia="hi-IN" w:bidi="hi-IN"/>
        </w:rPr>
        <w:t xml:space="preserve"> год</w:t>
      </w:r>
    </w:p>
    <w:p w:rsidR="00BE73E3" w:rsidRPr="00BE73E3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BE73E3" w:rsidRPr="00BE73E3" w:rsidRDefault="00BE73E3" w:rsidP="00BE73E3">
      <w:pPr>
        <w:widowControl w:val="0"/>
        <w:numPr>
          <w:ilvl w:val="0"/>
          <w:numId w:val="27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E73E3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Введение</w:t>
      </w:r>
    </w:p>
    <w:p w:rsidR="00BE73E3" w:rsidRPr="00BE73E3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ind w:right="-427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73E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proofErr w:type="spellStart"/>
      <w:proofErr w:type="gramStart"/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МКОУ СОШ № 9 с. Каменка проводилось в соответствии с </w:t>
      </w:r>
      <w:r w:rsidRPr="00BE7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пункта 3 статьи 28 Федерального закона от 29 декабря 2012 г. N 273-ФЗ «Об образовании в Российской Федерации», приказом Министерства образования и науки Российской Федерации от 14 июня 2013 года № 462</w:t>
      </w:r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организации»</w:t>
      </w:r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05 августа 2013 года</w:t>
      </w:r>
      <w:proofErr w:type="gramEnd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662 «Об осуществлении мониторинга системы образования», </w:t>
      </w:r>
      <w:r w:rsidR="00866976"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</w:t>
      </w:r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2013 года № 1324 «</w:t>
      </w:r>
      <w:proofErr w:type="gramStart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66976"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</w:t>
      </w:r>
      <w:r w:rsidR="00F105B7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 2017 года №</w:t>
      </w:r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1218 «О внесении изменений в порядок проведения </w:t>
      </w:r>
      <w:proofErr w:type="spellStart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6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года № 462», </w:t>
      </w:r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proofErr w:type="spellStart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казённого общеобразовательного учреждения «Средняя общеобразовательная школа № 9»   с. Каменка </w:t>
      </w:r>
      <w:proofErr w:type="spellStart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</w:t>
      </w:r>
      <w:proofErr w:type="gramEnd"/>
      <w:r w:rsidRPr="00BE7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МКОУ СОШ   № 9 с. Каменка от 27 августа 2015 года № 182 –А.</w:t>
      </w:r>
    </w:p>
    <w:p w:rsidR="00BE73E3" w:rsidRPr="00BE73E3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ind w:right="-427" w:firstLine="552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BE73E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Целями проведения </w:t>
      </w:r>
      <w:proofErr w:type="spellStart"/>
      <w:r w:rsidRPr="00BE73E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BE73E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E73E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</w:t>
      </w:r>
      <w:r w:rsidR="008C615E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б</w:t>
      </w:r>
      <w:r w:rsidRPr="00BE73E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следования</w:t>
      </w:r>
      <w:proofErr w:type="spellEnd"/>
      <w:r w:rsidRPr="00BE73E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BE73E3" w:rsidRPr="00BE73E3" w:rsidRDefault="00BE73E3" w:rsidP="008C615E">
      <w:pPr>
        <w:widowControl w:val="0"/>
        <w:tabs>
          <w:tab w:val="left" w:pos="900"/>
        </w:tabs>
        <w:suppressAutoHyphens/>
        <w:spacing w:after="0" w:line="100" w:lineRule="atLeast"/>
        <w:ind w:right="-427"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проводит</w:t>
      </w:r>
      <w:r w:rsidR="00126AB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ся   ежегодно</w:t>
      </w:r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администрацией   школы.   </w:t>
      </w:r>
      <w:proofErr w:type="spellStart"/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BE73E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проводится в форме анализа.</w:t>
      </w:r>
    </w:p>
    <w:p w:rsidR="00BE73E3" w:rsidRPr="00BE73E3" w:rsidRDefault="00BE73E3" w:rsidP="00BE73E3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E3" w:rsidRPr="00BE73E3" w:rsidRDefault="00BE73E3" w:rsidP="00BE73E3">
      <w:pPr>
        <w:widowControl w:val="0"/>
        <w:numPr>
          <w:ilvl w:val="0"/>
          <w:numId w:val="27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73E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Организационно-правовое обеспечение образовательной деятельности</w:t>
      </w:r>
    </w:p>
    <w:tbl>
      <w:tblPr>
        <w:tblW w:w="100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7866"/>
      </w:tblGrid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образовательного учреждения</w:t>
            </w:r>
          </w:p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 уставу) 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</w:t>
            </w:r>
          </w:p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№ 9» с. Каменка </w:t>
            </w:r>
            <w:proofErr w:type="spellStart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Приморского края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Тип и вид образовательного учреждения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Год основания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и фактический адреса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692608, Приморский край, </w:t>
            </w:r>
            <w:proofErr w:type="spellStart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Каменка, ул. Магистральная, 29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8(42372)29-1-42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school_9_07@mail</w:t>
            </w:r>
            <w:r w:rsidRPr="00BE7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BE7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Сайт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E7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http://school9kamenka.ucoz.ru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 руководителя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>Ф.И.О. руководителя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BE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Свидетельство о регистрации 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 1998 г. № 319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Лицензия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126AB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июня 2017</w:t>
            </w:r>
            <w:r w:rsidR="00BE73E3"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Департаментом образования и науки Приморского края.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Свидетельство о государственной аккредитации 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 декабря 2015 года </w:t>
            </w:r>
            <w:proofErr w:type="gramStart"/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Департаментом образования и науки Приморского края № 185.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Учредитель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Структура управления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Администрация:  директор школы, заместитель директора по учебно-воспитательной работе.</w:t>
            </w:r>
          </w:p>
        </w:tc>
      </w:tr>
      <w:tr w:rsidR="00BE73E3" w:rsidRPr="00BE73E3" w:rsidTr="00F105B7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Органы общественного самоуправления.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3E3" w:rsidRPr="00BE73E3" w:rsidRDefault="00BE73E3" w:rsidP="00BE73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обучающихся, Совет родителей, Общее собрание работников образовательного учреждения, Педагогический совет</w:t>
            </w:r>
          </w:p>
        </w:tc>
      </w:tr>
    </w:tbl>
    <w:p w:rsidR="00BE73E3" w:rsidRPr="00BE73E3" w:rsidRDefault="00BE73E3" w:rsidP="00BE73E3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676FB2" w:rsidRPr="007B2BC9" w:rsidRDefault="00676FB2" w:rsidP="00676FB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8DD" w:rsidRPr="00D668DD" w:rsidRDefault="00F53F0B" w:rsidP="00E2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668DD" w:rsidRPr="00D668DD">
        <w:rPr>
          <w:rFonts w:ascii="Times New Roman" w:hAnsi="Times New Roman" w:cs="Times New Roman"/>
          <w:b/>
          <w:sz w:val="28"/>
          <w:szCs w:val="28"/>
        </w:rPr>
        <w:t>Объекты оценки качества образования</w:t>
      </w:r>
      <w:r w:rsidR="00E20C3E">
        <w:rPr>
          <w:rFonts w:ascii="Times New Roman" w:hAnsi="Times New Roman" w:cs="Times New Roman"/>
          <w:b/>
          <w:sz w:val="28"/>
          <w:szCs w:val="28"/>
        </w:rPr>
        <w:t>:</w:t>
      </w:r>
    </w:p>
    <w:p w:rsidR="00D668DD" w:rsidRPr="00D42A91" w:rsidRDefault="00D42A91" w:rsidP="00D668DD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</w:t>
      </w:r>
      <w:r w:rsidR="00D668DD"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ндивидуальные образовательные достижения учащихся</w:t>
      </w: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668DD" w:rsidRPr="00654B6B" w:rsidRDefault="00D668DD" w:rsidP="00D668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единый государственный экзамен (ЕГЭ), обеспечивающий совмещение государственной (итоговой) аттестации выпускников 11-х классов и вступительных испытаний в образовательные учреждения среднего и высшег</w:t>
      </w:r>
      <w:r w:rsidR="00676FB2" w:rsidRPr="00654B6B">
        <w:rPr>
          <w:rFonts w:ascii="Times New Roman" w:hAnsi="Times New Roman" w:cs="Times New Roman"/>
          <w:i/>
          <w:sz w:val="24"/>
          <w:szCs w:val="24"/>
          <w:u w:val="single"/>
        </w:rPr>
        <w:t>о профессионального образования:</w:t>
      </w:r>
    </w:p>
    <w:p w:rsidR="00D86356" w:rsidRPr="00676FB2" w:rsidRDefault="00676FB2" w:rsidP="00676FB2">
      <w:pPr>
        <w:keepNext/>
        <w:widowControl w:val="0"/>
        <w:suppressAutoHyphens/>
        <w:spacing w:before="240" w:after="60" w:line="240" w:lineRule="auto"/>
        <w:outlineLvl w:val="0"/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</w:pPr>
      <w:r w:rsidRPr="00676FB2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6FB2"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  <w:t>Итоги ЕГЭ в 11 классе по предметам за три года</w:t>
      </w:r>
    </w:p>
    <w:tbl>
      <w:tblPr>
        <w:tblW w:w="10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259"/>
        <w:gridCol w:w="811"/>
        <w:gridCol w:w="887"/>
        <w:gridCol w:w="1281"/>
        <w:gridCol w:w="772"/>
        <w:gridCol w:w="887"/>
        <w:gridCol w:w="1257"/>
        <w:gridCol w:w="811"/>
        <w:gridCol w:w="887"/>
      </w:tblGrid>
      <w:tr w:rsidR="00231BF3" w:rsidRPr="00676FB2" w:rsidTr="00231BF3">
        <w:tc>
          <w:tcPr>
            <w:tcW w:w="1511" w:type="dxa"/>
            <w:vMerge w:val="restart"/>
          </w:tcPr>
          <w:p w:rsidR="00231BF3" w:rsidRPr="00676FB2" w:rsidRDefault="00231BF3" w:rsidP="00676FB2">
            <w:pPr>
              <w:shd w:val="clear" w:color="auto" w:fill="FFFFFF"/>
              <w:spacing w:after="0" w:line="240" w:lineRule="auto"/>
              <w:ind w:left="-328" w:firstLine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</w:tcPr>
          <w:p w:rsidR="00231BF3" w:rsidRPr="00676FB2" w:rsidRDefault="00D86356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231BF3"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7" w:type="dxa"/>
            <w:vMerge w:val="restart"/>
          </w:tcPr>
          <w:p w:rsidR="00231BF3" w:rsidRPr="00676FB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2053" w:type="dxa"/>
            <w:gridSpan w:val="2"/>
          </w:tcPr>
          <w:p w:rsidR="00231BF3" w:rsidRPr="00676FB2" w:rsidRDefault="00D86356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31BF3"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7" w:type="dxa"/>
            <w:vMerge w:val="restart"/>
          </w:tcPr>
          <w:p w:rsidR="00231BF3" w:rsidRPr="00676FB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</w:t>
            </w:r>
          </w:p>
          <w:p w:rsidR="00231BF3" w:rsidRPr="00676FB2" w:rsidRDefault="00231BF3" w:rsidP="00231B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gridSpan w:val="2"/>
          </w:tcPr>
          <w:p w:rsidR="00231BF3" w:rsidRPr="00676FB2" w:rsidRDefault="00D86356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31BF3"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7" w:type="dxa"/>
            <w:vMerge w:val="restart"/>
          </w:tcPr>
          <w:p w:rsidR="00231BF3" w:rsidRPr="00676FB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231BF3" w:rsidRPr="00676FB2" w:rsidTr="00231BF3">
        <w:tc>
          <w:tcPr>
            <w:tcW w:w="1511" w:type="dxa"/>
            <w:vMerge/>
          </w:tcPr>
          <w:p w:rsidR="00231BF3" w:rsidRPr="00676FB2" w:rsidRDefault="00231BF3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31BF3" w:rsidRPr="00055882" w:rsidRDefault="00231BF3" w:rsidP="000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(чел.)/доля  обучающихся принявших</w:t>
            </w:r>
          </w:p>
          <w:p w:rsidR="00231BF3" w:rsidRPr="00055882" w:rsidRDefault="00231BF3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proofErr w:type="gramStart"/>
            <w:r w:rsidRPr="00055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811" w:type="dxa"/>
          </w:tcPr>
          <w:p w:rsidR="00231BF3" w:rsidRPr="0005588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Успева</w:t>
            </w:r>
            <w:proofErr w:type="spellEnd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1BF3" w:rsidRPr="0005588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емость</w:t>
            </w:r>
            <w:proofErr w:type="spellEnd"/>
          </w:p>
          <w:p w:rsidR="00231BF3" w:rsidRPr="00055882" w:rsidRDefault="00231BF3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7" w:type="dxa"/>
            <w:vMerge/>
          </w:tcPr>
          <w:p w:rsidR="00231BF3" w:rsidRPr="00055882" w:rsidRDefault="00231BF3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231BF3" w:rsidRPr="00231BF3" w:rsidRDefault="00231BF3" w:rsidP="000A1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Количество (чел.)/доля  обучающихся принявших</w:t>
            </w:r>
          </w:p>
          <w:p w:rsidR="00231BF3" w:rsidRPr="00231BF3" w:rsidRDefault="00231BF3" w:rsidP="000A1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  <w:proofErr w:type="gramStart"/>
            <w:r w:rsidRPr="00231BF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72" w:type="dxa"/>
          </w:tcPr>
          <w:p w:rsidR="00231BF3" w:rsidRPr="0005588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Успева</w:t>
            </w:r>
            <w:proofErr w:type="spellEnd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1BF3" w:rsidRPr="0005588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емость</w:t>
            </w:r>
            <w:proofErr w:type="spellEnd"/>
          </w:p>
          <w:p w:rsidR="00231BF3" w:rsidRPr="00055882" w:rsidRDefault="00231BF3" w:rsidP="000A15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7" w:type="dxa"/>
            <w:vMerge/>
          </w:tcPr>
          <w:p w:rsidR="00231BF3" w:rsidRPr="00055882" w:rsidRDefault="00231BF3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231BF3" w:rsidRPr="00055882" w:rsidRDefault="00231BF3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(чел.)/доля  обучающихся принявших</w:t>
            </w:r>
          </w:p>
          <w:p w:rsidR="00231BF3" w:rsidRPr="00055882" w:rsidRDefault="00231BF3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proofErr w:type="gramStart"/>
            <w:r w:rsidRPr="00055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811" w:type="dxa"/>
          </w:tcPr>
          <w:p w:rsidR="00231BF3" w:rsidRPr="00055882" w:rsidRDefault="00231BF3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Успева</w:t>
            </w:r>
            <w:proofErr w:type="spellEnd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31BF3" w:rsidRPr="00055882" w:rsidRDefault="00231BF3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емость</w:t>
            </w:r>
            <w:proofErr w:type="spellEnd"/>
          </w:p>
          <w:p w:rsidR="00231BF3" w:rsidRPr="00055882" w:rsidRDefault="00231BF3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7" w:type="dxa"/>
            <w:vMerge/>
          </w:tcPr>
          <w:p w:rsidR="00231BF3" w:rsidRPr="00676FB2" w:rsidRDefault="00231BF3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3/100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  <w:vAlign w:val="center"/>
          </w:tcPr>
          <w:p w:rsidR="00D86356" w:rsidRPr="00676FB2" w:rsidRDefault="00D86356" w:rsidP="00D8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2/100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5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4/100</w:t>
            </w:r>
          </w:p>
        </w:tc>
        <w:tc>
          <w:tcPr>
            <w:tcW w:w="811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(базовый уровень)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3/100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2/100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25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1/25</w:t>
            </w:r>
          </w:p>
        </w:tc>
        <w:tc>
          <w:tcPr>
            <w:tcW w:w="811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(профильный уровень)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3/100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3/75</w:t>
            </w:r>
          </w:p>
        </w:tc>
        <w:tc>
          <w:tcPr>
            <w:tcW w:w="811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8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56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3/100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2/50</w:t>
            </w:r>
          </w:p>
        </w:tc>
        <w:tc>
          <w:tcPr>
            <w:tcW w:w="811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2/50</w:t>
            </w:r>
          </w:p>
        </w:tc>
        <w:tc>
          <w:tcPr>
            <w:tcW w:w="811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D86356" w:rsidRPr="00055882" w:rsidRDefault="00D86356" w:rsidP="0023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:rsidR="00D86356" w:rsidRPr="00055882" w:rsidRDefault="00D86356" w:rsidP="0023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23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D86356" w:rsidRPr="00055882" w:rsidRDefault="00D86356" w:rsidP="0023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:rsidR="00D86356" w:rsidRPr="00055882" w:rsidRDefault="00D86356" w:rsidP="0023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23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Pr="00055882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1/25</w:t>
            </w:r>
          </w:p>
        </w:tc>
        <w:tc>
          <w:tcPr>
            <w:tcW w:w="811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D86356" w:rsidRPr="00D86356" w:rsidRDefault="00D86356" w:rsidP="00D86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3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D86356" w:rsidRPr="00676FB2" w:rsidTr="00D86356">
        <w:tc>
          <w:tcPr>
            <w:tcW w:w="1511" w:type="dxa"/>
          </w:tcPr>
          <w:p w:rsidR="00D86356" w:rsidRPr="00676FB2" w:rsidRDefault="00D86356" w:rsidP="0023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59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11" w:type="dxa"/>
          </w:tcPr>
          <w:p w:rsidR="00D86356" w:rsidRPr="00231BF3" w:rsidRDefault="00D86356" w:rsidP="00D8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3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</w:t>
            </w:r>
          </w:p>
        </w:tc>
        <w:tc>
          <w:tcPr>
            <w:tcW w:w="772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Default="00D86356" w:rsidP="00D86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57" w:type="dxa"/>
          </w:tcPr>
          <w:p w:rsidR="00D86356" w:rsidRDefault="00D86356" w:rsidP="00231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</w:tcPr>
          <w:p w:rsidR="00D86356" w:rsidRDefault="00D86356" w:rsidP="00231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7" w:type="dxa"/>
          </w:tcPr>
          <w:p w:rsidR="00D86356" w:rsidRDefault="00D86356" w:rsidP="00231B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76FB2" w:rsidRPr="00676FB2" w:rsidRDefault="00676FB2" w:rsidP="00676F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E7C92" w:rsidRDefault="00676FB2" w:rsidP="00676F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76FB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Наблюдается </w:t>
      </w:r>
      <w:r w:rsidR="00D8635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повышение</w:t>
      </w:r>
      <w:r w:rsidRPr="00676FB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качества подготовки выпускников 11 класса</w:t>
      </w:r>
      <w:r w:rsidR="00D8635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  <w:r w:rsidR="004E7C9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76FB2" w:rsidRPr="00676FB2" w:rsidRDefault="004E7C92" w:rsidP="00676F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 человек 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закончил курс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среднего общего образования с аттестатом с отличием и золотой медалью «За особые успехи в учении»</w:t>
      </w:r>
    </w:p>
    <w:p w:rsidR="00676FB2" w:rsidRDefault="00676FB2" w:rsidP="00676F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15E" w:rsidRDefault="008C615E" w:rsidP="008C615E">
      <w:pPr>
        <w:rPr>
          <w:rFonts w:ascii="Times New Roman" w:hAnsi="Times New Roman" w:cs="Times New Roman"/>
          <w:sz w:val="24"/>
          <w:szCs w:val="24"/>
        </w:rPr>
      </w:pPr>
    </w:p>
    <w:p w:rsidR="00422B05" w:rsidRPr="008C615E" w:rsidRDefault="00422B05" w:rsidP="008C615E">
      <w:pPr>
        <w:rPr>
          <w:rFonts w:ascii="Times New Roman" w:hAnsi="Times New Roman" w:cs="Times New Roman"/>
          <w:sz w:val="24"/>
          <w:szCs w:val="24"/>
        </w:rPr>
      </w:pPr>
    </w:p>
    <w:p w:rsidR="00676FB2" w:rsidRPr="00654B6B" w:rsidRDefault="00676FB2" w:rsidP="00676FB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государственная итоговая аттестация</w:t>
      </w:r>
      <w:r w:rsidR="00D668DD"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новой форме выпускников 9-х классов</w:t>
      </w: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76FB2" w:rsidRPr="00676FB2" w:rsidRDefault="00676FB2" w:rsidP="00676FB2">
      <w:pPr>
        <w:keepNext/>
        <w:widowControl w:val="0"/>
        <w:suppressAutoHyphens/>
        <w:spacing w:before="240" w:after="60" w:line="240" w:lineRule="auto"/>
        <w:outlineLvl w:val="0"/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  <w:t xml:space="preserve">Таблица 2. </w:t>
      </w:r>
      <w:r w:rsidRPr="00676FB2"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  <w:t xml:space="preserve">Сведения об участии выпускников 9 класса в государственной итоговой аттестации  по </w:t>
      </w:r>
      <w:r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  <w:t>учебным предметам</w:t>
      </w:r>
      <w:r w:rsidRPr="00676FB2">
        <w:rPr>
          <w:rFonts w:ascii="Times New Roman" w:eastAsia="SimSun" w:hAnsi="Times New Roman" w:cs="Mangal"/>
          <w:b/>
          <w:bCs/>
          <w:kern w:val="1"/>
          <w:szCs w:val="28"/>
          <w:shd w:val="clear" w:color="auto" w:fill="FFFFFF"/>
          <w:lang w:eastAsia="hi-IN" w:bidi="hi-IN"/>
        </w:rPr>
        <w:t xml:space="preserve"> за три года</w:t>
      </w:r>
    </w:p>
    <w:tbl>
      <w:tblPr>
        <w:tblW w:w="104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0"/>
        <w:gridCol w:w="851"/>
        <w:gridCol w:w="945"/>
        <w:gridCol w:w="1322"/>
        <w:gridCol w:w="851"/>
        <w:gridCol w:w="992"/>
        <w:gridCol w:w="1134"/>
        <w:gridCol w:w="850"/>
        <w:gridCol w:w="992"/>
      </w:tblGrid>
      <w:tr w:rsidR="00676FB2" w:rsidRPr="00676FB2" w:rsidTr="00E1435A">
        <w:tc>
          <w:tcPr>
            <w:tcW w:w="1276" w:type="dxa"/>
            <w:vMerge w:val="restart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1" w:type="dxa"/>
            <w:gridSpan w:val="2"/>
          </w:tcPr>
          <w:p w:rsidR="00676FB2" w:rsidRPr="00676FB2" w:rsidRDefault="004E7C9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676FB2"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5" w:type="dxa"/>
            <w:vMerge w:val="restart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2173" w:type="dxa"/>
            <w:gridSpan w:val="2"/>
          </w:tcPr>
          <w:p w:rsidR="00676FB2" w:rsidRPr="00676FB2" w:rsidRDefault="004E7C9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76FB2"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984" w:type="dxa"/>
            <w:gridSpan w:val="2"/>
          </w:tcPr>
          <w:p w:rsidR="00676FB2" w:rsidRPr="00676FB2" w:rsidRDefault="004E7C9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76FB2" w:rsidRPr="0067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676FB2" w:rsidRPr="00676FB2" w:rsidTr="00E1435A">
        <w:tc>
          <w:tcPr>
            <w:tcW w:w="1276" w:type="dxa"/>
            <w:vMerge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(чел.)/доля  обучающихся принявших</w:t>
            </w:r>
          </w:p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gramStart"/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Успева</w:t>
            </w:r>
            <w:proofErr w:type="spellEnd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</w:t>
            </w:r>
            <w:proofErr w:type="spellEnd"/>
          </w:p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5" w:type="dxa"/>
            <w:vMerge/>
          </w:tcPr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</w:tcPr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(чел.)/доля  обучающихся принявших</w:t>
            </w:r>
          </w:p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gramStart"/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Успева</w:t>
            </w:r>
            <w:proofErr w:type="spellEnd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</w:t>
            </w:r>
            <w:proofErr w:type="spellEnd"/>
          </w:p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(чел.)/доля  обучающихся принявших</w:t>
            </w:r>
          </w:p>
          <w:p w:rsidR="00676FB2" w:rsidRPr="00676FB2" w:rsidRDefault="00676FB2" w:rsidP="0067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gramStart"/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Успева</w:t>
            </w:r>
            <w:proofErr w:type="spellEnd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</w:t>
            </w:r>
            <w:proofErr w:type="spellEnd"/>
          </w:p>
          <w:p w:rsidR="00676FB2" w:rsidRPr="00676FB2" w:rsidRDefault="00676FB2" w:rsidP="0067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</w:tcPr>
          <w:p w:rsidR="00676FB2" w:rsidRPr="00676FB2" w:rsidRDefault="00676FB2" w:rsidP="0067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8/100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5/100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10/100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8/100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5/100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10/100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3/38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4/50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4/80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4/40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4/50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5/100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7/70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1/13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5/50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2/25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7C92" w:rsidRPr="00422B05" w:rsidRDefault="004E7C92" w:rsidP="0042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7C92" w:rsidRPr="00422B05" w:rsidRDefault="004E7C92" w:rsidP="0042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7C92" w:rsidRPr="00422B05" w:rsidRDefault="004E7C92" w:rsidP="00422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2/25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3/30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E7C92" w:rsidRPr="00676FB2" w:rsidTr="008A4742">
        <w:tc>
          <w:tcPr>
            <w:tcW w:w="1276" w:type="dxa"/>
          </w:tcPr>
          <w:p w:rsidR="004E7C92" w:rsidRPr="00676FB2" w:rsidRDefault="004E7C92" w:rsidP="00422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0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</w:tcPr>
          <w:p w:rsidR="004E7C92" w:rsidRPr="00676FB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E7C92" w:rsidRPr="00422B05" w:rsidRDefault="004E7C92" w:rsidP="008A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850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4E7C92" w:rsidRPr="004E7C92" w:rsidRDefault="004E7C9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4E7C92" w:rsidRPr="004E7C92" w:rsidRDefault="004E7C92" w:rsidP="004E7C92">
      <w:pPr>
        <w:spacing w:after="0"/>
        <w:rPr>
          <w:rFonts w:ascii="Times New Roman" w:hAnsi="Times New Roman" w:cs="Times New Roman"/>
          <w:b/>
          <w:strike/>
          <w:sz w:val="16"/>
          <w:szCs w:val="16"/>
        </w:rPr>
      </w:pPr>
    </w:p>
    <w:p w:rsidR="004E7C92" w:rsidRPr="004E7C92" w:rsidRDefault="004E7C92" w:rsidP="007B2BC9">
      <w:pPr>
        <w:rPr>
          <w:rFonts w:ascii="Times New Roman" w:hAnsi="Times New Roman" w:cs="Times New Roman"/>
          <w:sz w:val="24"/>
          <w:szCs w:val="24"/>
        </w:rPr>
      </w:pPr>
      <w:r w:rsidRPr="004E7C92">
        <w:rPr>
          <w:rFonts w:ascii="Times New Roman" w:hAnsi="Times New Roman" w:cs="Times New Roman"/>
          <w:sz w:val="24"/>
          <w:szCs w:val="24"/>
        </w:rPr>
        <w:t>Наблюдается повышение успеваемости и среднего балла</w:t>
      </w:r>
      <w:r>
        <w:rPr>
          <w:rFonts w:ascii="Times New Roman" w:hAnsi="Times New Roman" w:cs="Times New Roman"/>
          <w:sz w:val="24"/>
          <w:szCs w:val="24"/>
        </w:rPr>
        <w:t xml:space="preserve"> и в целом качества подготовки выпускников 9-го класса.</w:t>
      </w:r>
    </w:p>
    <w:p w:rsidR="007B2BC9" w:rsidRPr="007B2BC9" w:rsidRDefault="007B2BC9" w:rsidP="007B2BC9">
      <w:pPr>
        <w:rPr>
          <w:rFonts w:ascii="Times New Roman" w:hAnsi="Times New Roman" w:cs="Times New Roman"/>
          <w:b/>
          <w:sz w:val="24"/>
          <w:szCs w:val="24"/>
        </w:rPr>
      </w:pPr>
      <w:r w:rsidRPr="002F11B3">
        <w:rPr>
          <w:rFonts w:ascii="Times New Roman" w:hAnsi="Times New Roman" w:cs="Times New Roman"/>
          <w:b/>
          <w:sz w:val="24"/>
          <w:szCs w:val="24"/>
        </w:rPr>
        <w:t>Таблица 3.</w:t>
      </w:r>
      <w:r w:rsidRPr="007B2BC9">
        <w:rPr>
          <w:rFonts w:ascii="Times New Roman" w:hAnsi="Times New Roman" w:cs="Times New Roman"/>
          <w:b/>
          <w:sz w:val="24"/>
          <w:szCs w:val="24"/>
        </w:rPr>
        <w:t xml:space="preserve"> Соответствие итоговой годовой отметки и отметки, полученной на ОГЭ</w:t>
      </w:r>
      <w:r w:rsidR="00927F3D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2169"/>
        <w:gridCol w:w="2461"/>
        <w:gridCol w:w="1915"/>
        <w:gridCol w:w="1907"/>
      </w:tblGrid>
      <w:tr w:rsidR="007B2BC9" w:rsidTr="007B2BC9">
        <w:trPr>
          <w:trHeight w:val="135"/>
        </w:trPr>
        <w:tc>
          <w:tcPr>
            <w:tcW w:w="0" w:type="auto"/>
            <w:vMerge w:val="restart"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9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7B2BC9" w:rsidRPr="00676FB2" w:rsidRDefault="007B2BC9" w:rsidP="000526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(чел.)/доля  обучающихся принявших</w:t>
            </w:r>
          </w:p>
          <w:p w:rsidR="007B2BC9" w:rsidRPr="00676FB2" w:rsidRDefault="007B2BC9" w:rsidP="000526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</w:t>
            </w:r>
            <w:proofErr w:type="gramStart"/>
            <w:r w:rsidRPr="00676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9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годовой отметки и отметки, полученной на ОГЭ </w:t>
            </w:r>
          </w:p>
        </w:tc>
        <w:tc>
          <w:tcPr>
            <w:tcW w:w="0" w:type="auto"/>
            <w:gridSpan w:val="2"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9">
              <w:rPr>
                <w:rFonts w:ascii="Times New Roman" w:hAnsi="Times New Roman" w:cs="Times New Roman"/>
                <w:sz w:val="18"/>
                <w:szCs w:val="18"/>
              </w:rPr>
              <w:t>Несоответствие годовой отметки и отметки, полученной на ОГЭ</w:t>
            </w:r>
          </w:p>
        </w:tc>
      </w:tr>
      <w:tr w:rsidR="007B2BC9" w:rsidTr="007B2BC9">
        <w:trPr>
          <w:trHeight w:val="135"/>
        </w:trPr>
        <w:tc>
          <w:tcPr>
            <w:tcW w:w="0" w:type="auto"/>
            <w:vMerge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9">
              <w:rPr>
                <w:rFonts w:ascii="Times New Roman" w:hAnsi="Times New Roman" w:cs="Times New Roman"/>
                <w:sz w:val="18"/>
                <w:szCs w:val="18"/>
              </w:rPr>
              <w:t>Экзаменационная оценка выше</w:t>
            </w:r>
          </w:p>
        </w:tc>
        <w:tc>
          <w:tcPr>
            <w:tcW w:w="0" w:type="auto"/>
          </w:tcPr>
          <w:p w:rsidR="007B2BC9" w:rsidRPr="007B2BC9" w:rsidRDefault="007B2BC9" w:rsidP="007B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BC9">
              <w:rPr>
                <w:rFonts w:ascii="Times New Roman" w:hAnsi="Times New Roman" w:cs="Times New Roman"/>
                <w:sz w:val="18"/>
                <w:szCs w:val="18"/>
              </w:rPr>
              <w:t>Экзаменационная оценка ниже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10/100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10/100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4/40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7/70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5/50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927F3D" w:rsidRPr="00422B05" w:rsidRDefault="00927F3D" w:rsidP="008A4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B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3/30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927F3D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27F3D" w:rsidTr="007B2BC9">
        <w:tc>
          <w:tcPr>
            <w:tcW w:w="0" w:type="auto"/>
          </w:tcPr>
          <w:p w:rsidR="00927F3D" w:rsidRPr="00676FB2" w:rsidRDefault="00927F3D" w:rsidP="00052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927F3D" w:rsidRPr="004E7C92" w:rsidRDefault="00927F3D" w:rsidP="008A47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927F3D" w:rsidRPr="00BA6455" w:rsidRDefault="00BA6455" w:rsidP="007B2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6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B2BC9" w:rsidRPr="007B2BC9" w:rsidRDefault="007B2BC9" w:rsidP="0073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8DD" w:rsidRDefault="005155ED" w:rsidP="007319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промежуточная</w:t>
      </w:r>
      <w:r w:rsidR="00D668DD"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текущая аттестация </w:t>
      </w:r>
      <w:proofErr w:type="gramStart"/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435A" w:rsidRPr="00654B6B" w:rsidRDefault="00E1435A" w:rsidP="00E1435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55ED" w:rsidRPr="005155ED" w:rsidRDefault="005155ED" w:rsidP="005155ED">
      <w:pPr>
        <w:spacing w:before="30" w:after="30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55ED">
        <w:rPr>
          <w:rFonts w:ascii="Times New Roman" w:eastAsia="Times New Roman" w:hAnsi="Times New Roman" w:cs="Times New Roman"/>
          <w:b/>
          <w:lang w:eastAsia="ru-RU"/>
        </w:rPr>
        <w:t>Таблица 4. Сравнительный анализ успеваемости и качества знаний по уровням обучения.</w:t>
      </w:r>
    </w:p>
    <w:tbl>
      <w:tblPr>
        <w:tblW w:w="10317" w:type="dxa"/>
        <w:tblInd w:w="103" w:type="dxa"/>
        <w:tblLook w:val="0000" w:firstRow="0" w:lastRow="0" w:firstColumn="0" w:lastColumn="0" w:noHBand="0" w:noVBand="0"/>
      </w:tblPr>
      <w:tblGrid>
        <w:gridCol w:w="2557"/>
        <w:gridCol w:w="1179"/>
        <w:gridCol w:w="1275"/>
        <w:gridCol w:w="1276"/>
        <w:gridCol w:w="1276"/>
        <w:gridCol w:w="1134"/>
        <w:gridCol w:w="1620"/>
      </w:tblGrid>
      <w:tr w:rsidR="00536D80" w:rsidRPr="00536D80" w:rsidTr="00E1435A">
        <w:trPr>
          <w:trHeight w:val="25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36D80" w:rsidRPr="00536D80" w:rsidTr="00E1435A">
        <w:trPr>
          <w:trHeight w:val="31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0" w:rsidRPr="00536D80" w:rsidRDefault="00536D80" w:rsidP="0053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</w:p>
          <w:p w:rsidR="00536D80" w:rsidRPr="00536D80" w:rsidRDefault="00536D80" w:rsidP="00536D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  <w:p w:rsidR="00536D80" w:rsidRPr="00536D80" w:rsidRDefault="00536D80" w:rsidP="00536D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</w:p>
          <w:p w:rsidR="00536D80" w:rsidRPr="00536D80" w:rsidRDefault="00536D80" w:rsidP="00536D80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</w:p>
          <w:p w:rsidR="00536D80" w:rsidRPr="00536D80" w:rsidRDefault="00536D80" w:rsidP="00536D8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  <w:p w:rsidR="00536D80" w:rsidRPr="00536D80" w:rsidRDefault="00536D80" w:rsidP="00536D8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D80" w:rsidRPr="00536D80" w:rsidRDefault="00536D80" w:rsidP="00536D80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классы</w:t>
            </w:r>
          </w:p>
        </w:tc>
      </w:tr>
      <w:tr w:rsidR="005F3A94" w:rsidRPr="00536D80" w:rsidTr="00E1435A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66,67</w:t>
            </w:r>
          </w:p>
        </w:tc>
      </w:tr>
      <w:tr w:rsidR="005F3A94" w:rsidRPr="00536D80" w:rsidTr="00E1435A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86,36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A94">
              <w:rPr>
                <w:rFonts w:ascii="Times New Roman" w:hAnsi="Times New Roman" w:cs="Times New Roman"/>
              </w:rPr>
              <w:t>40,00</w:t>
            </w:r>
          </w:p>
        </w:tc>
      </w:tr>
      <w:tr w:rsidR="00927F3D" w:rsidRPr="00536D80" w:rsidTr="00E1435A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7F3D" w:rsidRPr="00536D80" w:rsidTr="00E1435A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2019-2020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F3D" w:rsidRPr="00536D80" w:rsidTr="00E1435A">
        <w:trPr>
          <w:trHeight w:val="3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927F3D" w:rsidP="000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2019-2020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F3D" w:rsidRPr="00536D80" w:rsidRDefault="005F3A94" w:rsidP="0053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4742" w:rsidRDefault="008A4742" w:rsidP="008A4742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F3A94" w:rsidRPr="005F3A94" w:rsidRDefault="005F3A94" w:rsidP="008A47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3A94">
        <w:rPr>
          <w:rFonts w:ascii="Times New Roman" w:eastAsia="Times New Roman" w:hAnsi="Times New Roman" w:cs="Times New Roman"/>
          <w:b/>
          <w:lang w:eastAsia="ru-RU"/>
        </w:rPr>
        <w:lastRenderedPageBreak/>
        <w:t>Сравнительный анализ успеваемости по ступеням обучения за три года</w:t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A94" w:rsidRPr="005F3A94" w:rsidRDefault="00BA6455" w:rsidP="005F3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05.5pt">
            <v:imagedata r:id="rId9" o:title=""/>
            <o:lock v:ext="edit" aspectratio="f"/>
          </v:shape>
        </w:pict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A9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</w:t>
      </w:r>
      <w:r w:rsidRPr="005F3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3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3A94">
        <w:rPr>
          <w:rFonts w:ascii="Times New Roman" w:eastAsia="Times New Roman" w:hAnsi="Times New Roman" w:cs="Times New Roman"/>
          <w:lang w:eastAsia="ru-RU"/>
        </w:rPr>
        <w:t xml:space="preserve">В этом году успеваемость по ступеням </w:t>
      </w:r>
      <w:proofErr w:type="gramStart"/>
      <w:r w:rsidRPr="005F3A94">
        <w:rPr>
          <w:rFonts w:ascii="Times New Roman" w:eastAsia="Times New Roman" w:hAnsi="Times New Roman" w:cs="Times New Roman"/>
          <w:lang w:eastAsia="ru-RU"/>
        </w:rPr>
        <w:t>обучения по сравнению</w:t>
      </w:r>
      <w:proofErr w:type="gramEnd"/>
      <w:r w:rsidRPr="005F3A94">
        <w:rPr>
          <w:rFonts w:ascii="Times New Roman" w:eastAsia="Times New Roman" w:hAnsi="Times New Roman" w:cs="Times New Roman"/>
          <w:lang w:eastAsia="ru-RU"/>
        </w:rPr>
        <w:t xml:space="preserve"> с прошлым годом в начальном и старшем звене не изменилась, а в среднем звене понизилась на 5,1%. </w:t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3A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3A94" w:rsidRPr="005F3A94" w:rsidRDefault="005F3A94" w:rsidP="008A47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3A94">
        <w:rPr>
          <w:rFonts w:ascii="Times New Roman" w:eastAsia="Times New Roman" w:hAnsi="Times New Roman" w:cs="Times New Roman"/>
          <w:b/>
          <w:lang w:eastAsia="ru-RU"/>
        </w:rPr>
        <w:t>Сравнительный анализ качества знаний по ступеням обучения за три года</w:t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A94" w:rsidRPr="005F3A94" w:rsidRDefault="00BA6455" w:rsidP="005F3A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i1026" type="#_x0000_t75" style="width:360.75pt;height:216.75pt">
            <v:imagedata r:id="rId10" o:title=""/>
            <o:lock v:ext="edit" aspectratio="f"/>
          </v:shape>
        </w:pict>
      </w:r>
    </w:p>
    <w:p w:rsidR="008A4742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A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A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знаний в начальном звене понизилось на 36,5 %,  в среднем звене понизилось на 0,57 %, в старшем звене повысилось на 60%.</w:t>
      </w:r>
    </w:p>
    <w:p w:rsidR="005F3A94" w:rsidRPr="005F3A94" w:rsidRDefault="005F3A94" w:rsidP="005F3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A94" w:rsidRPr="005F3A94" w:rsidRDefault="008A4742" w:rsidP="005F3A94">
      <w:pPr>
        <w:tabs>
          <w:tab w:val="right" w:pos="9355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A4742">
        <w:rPr>
          <w:rFonts w:ascii="Times New Roman" w:eastAsia="Times New Roman" w:hAnsi="Times New Roman" w:cs="Times New Roman"/>
          <w:b/>
          <w:lang w:eastAsia="ru-RU"/>
        </w:rPr>
        <w:t xml:space="preserve">Таблица 5. </w:t>
      </w:r>
      <w:r w:rsidR="005F3A94" w:rsidRPr="005F3A94">
        <w:rPr>
          <w:rFonts w:ascii="Times New Roman" w:eastAsia="Times New Roman" w:hAnsi="Times New Roman" w:cs="Times New Roman"/>
          <w:b/>
          <w:lang w:eastAsia="ru-RU"/>
        </w:rPr>
        <w:t>Сравнительный анализ успеваемости и качества знаний по школе за три года</w:t>
      </w:r>
      <w:r w:rsidR="005F3A94" w:rsidRPr="005F3A94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tbl>
      <w:tblPr>
        <w:tblW w:w="10540" w:type="dxa"/>
        <w:tblInd w:w="103" w:type="dxa"/>
        <w:tblLook w:val="0000" w:firstRow="0" w:lastRow="0" w:firstColumn="0" w:lastColumn="0" w:noHBand="0" w:noVBand="0"/>
      </w:tblPr>
      <w:tblGrid>
        <w:gridCol w:w="2699"/>
        <w:gridCol w:w="3163"/>
        <w:gridCol w:w="3544"/>
        <w:gridCol w:w="1134"/>
      </w:tblGrid>
      <w:tr w:rsidR="005F3A94" w:rsidRPr="005F3A94" w:rsidTr="008A4742">
        <w:trPr>
          <w:gridAfter w:val="1"/>
          <w:wAfter w:w="1134" w:type="dxa"/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3A94" w:rsidRPr="005F3A94" w:rsidRDefault="005F3A94" w:rsidP="005F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F3A94" w:rsidRPr="005F3A94" w:rsidTr="008A4742">
        <w:trPr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1134" w:type="dxa"/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A94" w:rsidRPr="005F3A94" w:rsidTr="008A4742">
        <w:trPr>
          <w:gridAfter w:val="1"/>
          <w:wAfter w:w="1134" w:type="dxa"/>
          <w:trHeight w:val="3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5F3A94" w:rsidRPr="005F3A94" w:rsidTr="008A4742">
        <w:trPr>
          <w:gridAfter w:val="1"/>
          <w:wAfter w:w="1134" w:type="dxa"/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A94" w:rsidRPr="005F3A94" w:rsidRDefault="005F3A94" w:rsidP="005F3A9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36,07</w:t>
            </w:r>
          </w:p>
        </w:tc>
      </w:tr>
    </w:tbl>
    <w:p w:rsidR="005F3A94" w:rsidRPr="005F3A94" w:rsidRDefault="005F3A94" w:rsidP="005F3A9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A94" w:rsidRPr="005F3A94" w:rsidRDefault="005F3A94" w:rsidP="005F3A94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A94" w:rsidRPr="005F3A94" w:rsidRDefault="00BA6455" w:rsidP="005F3A9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i1027" type="#_x0000_t75" style="width:360.75pt;height:216.75pt;visibility:visible">
            <v:imagedata r:id="rId11" o:title=""/>
            <o:lock v:ext="edit" aspectratio="f"/>
          </v:shape>
        </w:pict>
      </w:r>
    </w:p>
    <w:p w:rsidR="005F3A94" w:rsidRPr="005F3A94" w:rsidRDefault="005F3A94" w:rsidP="005F3A94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</w:p>
    <w:p w:rsidR="008C615E" w:rsidRDefault="008C615E" w:rsidP="00D0246A">
      <w:pPr>
        <w:spacing w:before="30" w:after="3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E1435A" w:rsidRDefault="008A4742" w:rsidP="00D0246A">
      <w:pPr>
        <w:spacing w:before="30" w:after="30"/>
        <w:rPr>
          <w:rFonts w:ascii="Times New Roman" w:hAnsi="Times New Roman" w:cs="Times New Roman"/>
          <w:sz w:val="26"/>
          <w:szCs w:val="26"/>
        </w:rPr>
      </w:pPr>
      <w:r w:rsidRPr="008A4742">
        <w:rPr>
          <w:rFonts w:ascii="Times New Roman" w:hAnsi="Times New Roman" w:cs="Times New Roman"/>
          <w:sz w:val="26"/>
          <w:szCs w:val="26"/>
        </w:rPr>
        <w:t xml:space="preserve">Наблюдается </w:t>
      </w:r>
      <w:r w:rsidRPr="008A4742">
        <w:rPr>
          <w:rFonts w:ascii="Times New Roman" w:hAnsi="Times New Roman" w:cs="Times New Roman"/>
          <w:b/>
          <w:sz w:val="26"/>
          <w:szCs w:val="26"/>
        </w:rPr>
        <w:t>снижение</w:t>
      </w:r>
      <w:r w:rsidRPr="008A4742">
        <w:rPr>
          <w:rFonts w:ascii="Times New Roman" w:hAnsi="Times New Roman" w:cs="Times New Roman"/>
          <w:sz w:val="26"/>
          <w:szCs w:val="26"/>
        </w:rPr>
        <w:t xml:space="preserve"> и успеваемости и качества знаний по сравнению с прошлым годом.</w:t>
      </w:r>
    </w:p>
    <w:p w:rsidR="008A4742" w:rsidRDefault="008A4742" w:rsidP="00D0246A">
      <w:pPr>
        <w:spacing w:before="30" w:after="30"/>
        <w:rPr>
          <w:rFonts w:ascii="Times New Roman" w:hAnsi="Times New Roman" w:cs="Times New Roman"/>
          <w:sz w:val="26"/>
          <w:szCs w:val="26"/>
        </w:rPr>
      </w:pPr>
    </w:p>
    <w:p w:rsidR="008A4742" w:rsidRPr="008A4742" w:rsidRDefault="008A4742" w:rsidP="008A474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4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6.</w:t>
      </w:r>
      <w:r w:rsidRPr="008A47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A4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Сравнительный анализ успеваемости и качества знаний по одному классу за три года</w:t>
      </w:r>
    </w:p>
    <w:p w:rsidR="008A4742" w:rsidRPr="008A4742" w:rsidRDefault="008A4742" w:rsidP="008A474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570"/>
        <w:gridCol w:w="1575"/>
        <w:gridCol w:w="1578"/>
        <w:gridCol w:w="1704"/>
        <w:gridCol w:w="1570"/>
      </w:tblGrid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2016 – 2017 год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2017 – 2018 год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2019 – 2019 год</w: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Кач-во-42,85</w: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50%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60%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8A4742" w:rsidRDefault="00BA6455" w:rsidP="008A4742">
            <w:pPr>
              <w:tabs>
                <w:tab w:val="left" w:pos="522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28" type="#_x0000_t75" style="width:360.75pt;height:216.75pt">
                  <v:imagedata r:id="rId12" o:title=""/>
                  <o:lock v:ext="edit" aspectratio="f"/>
                </v:shape>
              </w:pict>
            </w:r>
          </w:p>
          <w:p w:rsidR="008A4742" w:rsidRPr="008A4742" w:rsidRDefault="008A4742" w:rsidP="008A4742">
            <w:pPr>
              <w:tabs>
                <w:tab w:val="left" w:pos="522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A4742" w:rsidRPr="008A4742" w:rsidRDefault="008A4742" w:rsidP="008A4742">
            <w:pPr>
              <w:tabs>
                <w:tab w:val="left" w:pos="585"/>
                <w:tab w:val="left" w:pos="52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-100%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100%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100%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-100%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-66,66%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8A4742" w:rsidRDefault="00BA6455" w:rsidP="004C6C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29" type="#_x0000_t75" style="width:351pt;height:213.75pt">
                  <v:imagedata r:id="rId13" o:title=""/>
                  <o:lock v:ext="edit" aspectratio="f"/>
                </v:shape>
              </w:pic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- 100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100%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83,33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42,85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4C6C2A" w:rsidRDefault="00BA6455" w:rsidP="004C6C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30" type="#_x0000_t75" style="width:343.5pt;height:180pt">
                  <v:imagedata r:id="rId14" o:title=""/>
                  <o:lock v:ext="edit" aspectratio="f"/>
                </v:shape>
              </w:pic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– 25%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88,88%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-во-</w:t>
            </w: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22,22%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Успев.85,71%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28,57%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8A4742" w:rsidRDefault="00BA6455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31" type="#_x0000_t75" style="width:327pt;height:157.5pt">
                  <v:imagedata r:id="rId15" o:title=""/>
                  <o:lock v:ext="edit" aspectratio="f"/>
                </v:shape>
              </w:pic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33,33%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44,44%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Успев.- 100%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</w:t>
            </w: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20%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8A4742" w:rsidRDefault="00BA6455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32" type="#_x0000_t75" style="width:319.5pt;height:180.75pt">
                  <v:imagedata r:id="rId16" o:title=""/>
                  <o:lock v:ext="edit" aspectratio="f"/>
                </v:shape>
              </w:pic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Кач-во-33,33%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Кач-во-33,33%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</w:t>
            </w: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8A4742" w:rsidRDefault="00BA6455" w:rsidP="008A4742">
            <w:pPr>
              <w:tabs>
                <w:tab w:val="center" w:pos="1529"/>
                <w:tab w:val="right" w:pos="3058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33" type="#_x0000_t75" style="width:333.75pt;height:171.75pt">
                  <v:imagedata r:id="rId17" o:title=""/>
                  <o:lock v:ext="edit" aspectratio="f"/>
                </v:shape>
              </w:pic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tabs>
                <w:tab w:val="center" w:pos="1529"/>
                <w:tab w:val="right" w:pos="3058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9 класс</w:t>
            </w: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 – 91,66%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-8,33%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Кач-во-18,18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Успев.-83,33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Кач-во-25%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Pr="004C6C2A" w:rsidRDefault="00BA6455" w:rsidP="004C6C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34" type="#_x0000_t75" style="width:346.5pt;height:195.75pt">
                  <v:imagedata r:id="rId18" o:title=""/>
                  <o:lock v:ext="edit" aspectratio="f"/>
                </v:shape>
              </w:pict>
            </w:r>
          </w:p>
        </w:tc>
      </w:tr>
      <w:tr w:rsidR="008A4742" w:rsidRPr="008A4742" w:rsidTr="008A4742">
        <w:tc>
          <w:tcPr>
            <w:tcW w:w="314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 класс</w:t>
            </w:r>
          </w:p>
        </w:tc>
        <w:tc>
          <w:tcPr>
            <w:tcW w:w="3153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10 класс</w:t>
            </w:r>
          </w:p>
        </w:tc>
        <w:tc>
          <w:tcPr>
            <w:tcW w:w="3274" w:type="dxa"/>
            <w:gridSpan w:val="2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11 класс</w:t>
            </w:r>
          </w:p>
        </w:tc>
      </w:tr>
      <w:tr w:rsidR="008A4742" w:rsidRPr="008A4742" w:rsidTr="008A4742">
        <w:tc>
          <w:tcPr>
            <w:tcW w:w="157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 50%</w:t>
            </w:r>
          </w:p>
        </w:tc>
        <w:tc>
          <w:tcPr>
            <w:tcW w:w="1575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Успев.-100%</w:t>
            </w:r>
          </w:p>
        </w:tc>
        <w:tc>
          <w:tcPr>
            <w:tcW w:w="1578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-во- 80%</w:t>
            </w:r>
          </w:p>
        </w:tc>
        <w:tc>
          <w:tcPr>
            <w:tcW w:w="1704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Успев.- 100%</w:t>
            </w:r>
          </w:p>
        </w:tc>
        <w:tc>
          <w:tcPr>
            <w:tcW w:w="1570" w:type="dxa"/>
          </w:tcPr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lang w:eastAsia="ru-RU"/>
              </w:rPr>
              <w:t>Кач-во-</w:t>
            </w:r>
            <w:r w:rsidRPr="008A4742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8A4742" w:rsidRPr="008A4742" w:rsidTr="008A4742">
        <w:tc>
          <w:tcPr>
            <w:tcW w:w="9571" w:type="dxa"/>
            <w:gridSpan w:val="6"/>
          </w:tcPr>
          <w:p w:rsidR="008A4742" w:rsidRDefault="00BA6455" w:rsidP="004C6C2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i1035" type="#_x0000_t75" style="width:340.5pt;height:171.75pt">
                  <v:imagedata r:id="rId19" o:title=""/>
                  <o:lock v:ext="edit" aspectratio="f"/>
                </v:shape>
              </w:pict>
            </w:r>
          </w:p>
          <w:p w:rsidR="008A4742" w:rsidRPr="008A4742" w:rsidRDefault="008A4742" w:rsidP="008A47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4742" w:rsidRDefault="008A4742" w:rsidP="008A4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7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4742" w:rsidRPr="008A4742" w:rsidRDefault="008A4742" w:rsidP="008A4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таблицы показывает, что за 3 года снизилась успеваемость в 6 классе, нестабильная успеваемость в 9 классе. Качество знаний снизилось в 4 классе, 5 классе, 8 классе. Повысилось качество знаний в 3 классе, 9 классе, 11 классе. Наиболее слабые классы в школе – 6, 8 и 9. Самый сильный класс – 11-й.</w:t>
      </w:r>
    </w:p>
    <w:p w:rsidR="00265A98" w:rsidRPr="008A4742" w:rsidRDefault="00265A98" w:rsidP="008A474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668DD" w:rsidRPr="00654B6B" w:rsidRDefault="00D668DD" w:rsidP="00D668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участие и резу</w:t>
      </w:r>
      <w:r w:rsidR="00D27722" w:rsidRPr="00654B6B">
        <w:rPr>
          <w:rFonts w:ascii="Times New Roman" w:hAnsi="Times New Roman" w:cs="Times New Roman"/>
          <w:i/>
          <w:sz w:val="24"/>
          <w:szCs w:val="24"/>
          <w:u w:val="single"/>
        </w:rPr>
        <w:t>льтативность работы в районных,</w:t>
      </w: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краевых  и других предметных олимпиадах, конкурсах, соревнованиях</w:t>
      </w:r>
      <w:r w:rsidR="00D27722" w:rsidRPr="00654B6B">
        <w:rPr>
          <w:rFonts w:ascii="Times New Roman" w:hAnsi="Times New Roman" w:cs="Times New Roman"/>
          <w:i/>
          <w:sz w:val="24"/>
          <w:szCs w:val="24"/>
          <w:u w:val="single"/>
        </w:rPr>
        <w:t>, фестивалях:</w:t>
      </w:r>
    </w:p>
    <w:p w:rsidR="008A4742" w:rsidRPr="004C6C2A" w:rsidRDefault="00052666" w:rsidP="004C6C2A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2666">
        <w:rPr>
          <w:rFonts w:ascii="Times New Roman" w:eastAsia="Times New Roman" w:hAnsi="Times New Roman" w:cs="Times New Roman"/>
          <w:b/>
          <w:lang w:eastAsia="ru-RU"/>
        </w:rPr>
        <w:t>Таб</w:t>
      </w:r>
      <w:r w:rsidR="00A64F3A">
        <w:rPr>
          <w:rFonts w:ascii="Times New Roman" w:eastAsia="Times New Roman" w:hAnsi="Times New Roman" w:cs="Times New Roman"/>
          <w:b/>
          <w:lang w:eastAsia="ru-RU"/>
        </w:rPr>
        <w:t xml:space="preserve">лица </w:t>
      </w:r>
      <w:r w:rsidR="00100342">
        <w:rPr>
          <w:rFonts w:ascii="Times New Roman" w:eastAsia="Times New Roman" w:hAnsi="Times New Roman" w:cs="Times New Roman"/>
          <w:b/>
          <w:lang w:eastAsia="ru-RU"/>
        </w:rPr>
        <w:t>7</w:t>
      </w:r>
      <w:r w:rsidR="00937C8E">
        <w:rPr>
          <w:rFonts w:ascii="Times New Roman" w:eastAsia="Times New Roman" w:hAnsi="Times New Roman" w:cs="Times New Roman"/>
          <w:b/>
          <w:lang w:eastAsia="ru-RU"/>
        </w:rPr>
        <w:t>.</w:t>
      </w:r>
      <w:r w:rsidR="00D65C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64F3A">
        <w:rPr>
          <w:rFonts w:ascii="Times New Roman" w:eastAsia="Times New Roman" w:hAnsi="Times New Roman" w:cs="Times New Roman"/>
          <w:b/>
          <w:lang w:eastAsia="ru-RU"/>
        </w:rPr>
        <w:t>Работа с одаренными детьми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162"/>
        <w:gridCol w:w="913"/>
        <w:gridCol w:w="1162"/>
        <w:gridCol w:w="939"/>
        <w:gridCol w:w="1162"/>
        <w:gridCol w:w="939"/>
        <w:gridCol w:w="1162"/>
        <w:gridCol w:w="939"/>
      </w:tblGrid>
      <w:tr w:rsidR="008A4742" w:rsidRPr="008A4742" w:rsidTr="004C6C2A">
        <w:trPr>
          <w:trHeight w:val="150"/>
        </w:trPr>
        <w:tc>
          <w:tcPr>
            <w:tcW w:w="943" w:type="dxa"/>
            <w:vMerge w:val="restart"/>
          </w:tcPr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</w:t>
            </w:r>
          </w:p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75" w:type="dxa"/>
            <w:gridSpan w:val="2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Районные</w:t>
            </w:r>
          </w:p>
          <w:p w:rsidR="008A4742" w:rsidRPr="008A4742" w:rsidRDefault="008A4742" w:rsidP="008A474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 и олимпиады</w:t>
            </w:r>
          </w:p>
        </w:tc>
        <w:tc>
          <w:tcPr>
            <w:tcW w:w="2101" w:type="dxa"/>
            <w:gridSpan w:val="2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Краевые</w:t>
            </w:r>
          </w:p>
          <w:p w:rsidR="008A4742" w:rsidRPr="008A4742" w:rsidRDefault="008A4742" w:rsidP="008A474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 и олимпиады</w:t>
            </w:r>
          </w:p>
        </w:tc>
        <w:tc>
          <w:tcPr>
            <w:tcW w:w="2101" w:type="dxa"/>
            <w:gridSpan w:val="2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Всероссийские</w:t>
            </w:r>
          </w:p>
          <w:p w:rsidR="008A4742" w:rsidRPr="008A4742" w:rsidRDefault="008A4742" w:rsidP="008A4742">
            <w:pPr>
              <w:spacing w:after="0" w:line="240" w:lineRule="auto"/>
              <w:ind w:left="-108" w:right="-19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 и олимпиады</w:t>
            </w:r>
          </w:p>
        </w:tc>
        <w:tc>
          <w:tcPr>
            <w:tcW w:w="2101" w:type="dxa"/>
            <w:gridSpan w:val="2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Международные</w:t>
            </w:r>
          </w:p>
          <w:p w:rsidR="008A4742" w:rsidRPr="008A4742" w:rsidRDefault="008A4742" w:rsidP="008A4742">
            <w:pPr>
              <w:spacing w:after="0" w:line="240" w:lineRule="auto"/>
              <w:ind w:right="-63" w:hanging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 и олимпиады</w:t>
            </w:r>
          </w:p>
        </w:tc>
      </w:tr>
      <w:tr w:rsidR="008A4742" w:rsidRPr="008A4742" w:rsidTr="004C6C2A">
        <w:trPr>
          <w:trHeight w:val="150"/>
        </w:trPr>
        <w:tc>
          <w:tcPr>
            <w:tcW w:w="943" w:type="dxa"/>
            <w:vMerge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913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призёров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призёров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призёров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8A4742" w:rsidRPr="008A4742" w:rsidRDefault="008A4742" w:rsidP="008A4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призёров</w:t>
            </w:r>
          </w:p>
        </w:tc>
      </w:tr>
      <w:tr w:rsidR="008A4742" w:rsidRPr="008A4742" w:rsidTr="004C6C2A">
        <w:tc>
          <w:tcPr>
            <w:tcW w:w="943" w:type="dxa"/>
          </w:tcPr>
          <w:p w:rsidR="008A4742" w:rsidRPr="008A4742" w:rsidRDefault="004C6C2A" w:rsidP="004C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8A4742"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3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A4742" w:rsidRPr="008A4742" w:rsidTr="004C6C2A">
        <w:tc>
          <w:tcPr>
            <w:tcW w:w="943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3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A4742" w:rsidRPr="008A4742" w:rsidTr="004C6C2A">
        <w:tc>
          <w:tcPr>
            <w:tcW w:w="943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3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9" w:type="dxa"/>
          </w:tcPr>
          <w:p w:rsidR="008A4742" w:rsidRPr="008A4742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8A4742" w:rsidRDefault="008A4742" w:rsidP="008A4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6C2A" w:rsidRPr="008A4742" w:rsidRDefault="004C6C2A" w:rsidP="008A4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Участие в международной олимпиаде по математике проекта </w:t>
      </w:r>
      <w:proofErr w:type="spellStart"/>
      <w:r w:rsidRPr="004C6C2A">
        <w:rPr>
          <w:rFonts w:ascii="Times New Roman" w:eastAsia="Times New Roman" w:hAnsi="Times New Roman" w:cs="Times New Roman"/>
          <w:b/>
          <w:lang w:val="en-US" w:eastAsia="ru-RU"/>
        </w:rPr>
        <w:t>intolimp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>.</w:t>
      </w:r>
      <w:r w:rsidRPr="004C6C2A">
        <w:rPr>
          <w:rFonts w:ascii="Times New Roman" w:eastAsia="Times New Roman" w:hAnsi="Times New Roman" w:cs="Times New Roman"/>
          <w:b/>
          <w:lang w:val="en-US" w:eastAsia="ru-RU"/>
        </w:rPr>
        <w:t>org</w:t>
      </w:r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«Осень 2018</w:t>
      </w:r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» (руководитель </w:t>
      </w:r>
      <w:proofErr w:type="spellStart"/>
      <w:r w:rsidR="004C6C2A">
        <w:rPr>
          <w:rFonts w:ascii="Times New Roman" w:eastAsia="Times New Roman" w:hAnsi="Times New Roman" w:cs="Times New Roman"/>
          <w:b/>
          <w:lang w:eastAsia="ru-RU"/>
        </w:rPr>
        <w:t>Грибенчук</w:t>
      </w:r>
      <w:proofErr w:type="spellEnd"/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 Т.А.)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861"/>
        <w:gridCol w:w="3293"/>
      </w:tblGrid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8A4742" w:rsidRPr="004C6C2A" w:rsidRDefault="008A4742" w:rsidP="008A4742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Бойко Алина -5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Старченко Дарья – 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Сугак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Егор – 6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Герасик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Даниил – 7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Наконечная Анна – 6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Default="008A4742" w:rsidP="004C6C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C6C2A" w:rsidRPr="004C6C2A" w:rsidRDefault="004C6C2A" w:rsidP="004C6C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Участие в международной олимпиаде проекта </w:t>
      </w:r>
      <w:proofErr w:type="spellStart"/>
      <w:r w:rsidRPr="004C6C2A">
        <w:rPr>
          <w:rFonts w:ascii="Times New Roman" w:eastAsia="Times New Roman" w:hAnsi="Times New Roman" w:cs="Times New Roman"/>
          <w:b/>
          <w:lang w:val="en-US" w:eastAsia="ru-RU"/>
        </w:rPr>
        <w:t>intolimp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>.</w:t>
      </w:r>
      <w:r w:rsidRPr="004C6C2A">
        <w:rPr>
          <w:rFonts w:ascii="Times New Roman" w:eastAsia="Times New Roman" w:hAnsi="Times New Roman" w:cs="Times New Roman"/>
          <w:b/>
          <w:lang w:val="en-US" w:eastAsia="ru-RU"/>
        </w:rPr>
        <w:t>org</w:t>
      </w:r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«Космическое приключение</w:t>
      </w:r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» (руководитель </w:t>
      </w:r>
      <w:proofErr w:type="spellStart"/>
      <w:r w:rsidR="004C6C2A">
        <w:rPr>
          <w:rFonts w:ascii="Times New Roman" w:eastAsia="Times New Roman" w:hAnsi="Times New Roman" w:cs="Times New Roman"/>
          <w:b/>
          <w:lang w:eastAsia="ru-RU"/>
        </w:rPr>
        <w:t>Грибенчук</w:t>
      </w:r>
      <w:proofErr w:type="spellEnd"/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 Т.А.)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4861"/>
        <w:gridCol w:w="3293"/>
      </w:tblGrid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8A4742" w:rsidRPr="004C6C2A" w:rsidRDefault="008A4742" w:rsidP="008A4742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Бойко Алина -5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Старченко Дарья – 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Шепелюк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– 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Герасик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Даниил – 7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Наконечная Анна – 6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Кобельков Илья – 7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Пиковая Анастасия – 7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Бруева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Диана – 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Устинова Мария – 6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69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6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Жавнерович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Анна – 7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3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международном образовательном конкурсе «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Олимпис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2018 - Осенняя сессия» (руководитель Галахова С. И.)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31"/>
        <w:gridCol w:w="3054"/>
        <w:gridCol w:w="2604"/>
      </w:tblGrid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Старченко Дарья – 5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международном образовательном конкурсе «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Олимпис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2018 - Осенняя сессия</w:t>
      </w:r>
      <w:r w:rsidR="004C6C2A">
        <w:rPr>
          <w:rFonts w:ascii="Times New Roman" w:eastAsia="Times New Roman" w:hAnsi="Times New Roman" w:cs="Times New Roman"/>
          <w:b/>
          <w:lang w:eastAsia="ru-RU"/>
        </w:rPr>
        <w:t>» (руководитель Кожемяко О. 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31"/>
        <w:gridCol w:w="3054"/>
        <w:gridCol w:w="2604"/>
      </w:tblGrid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Довыденко Дмитрий – 3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Семен – 3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международном образовательном конкурсе «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Олимпис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2018 - Осенняя сессия» </w:t>
      </w:r>
      <w:r w:rsidR="004C6C2A">
        <w:rPr>
          <w:rFonts w:ascii="Times New Roman" w:eastAsia="Times New Roman" w:hAnsi="Times New Roman" w:cs="Times New Roman"/>
          <w:b/>
          <w:lang w:eastAsia="ru-RU"/>
        </w:rPr>
        <w:t>(руководитель Красовская Т. 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31"/>
        <w:gridCol w:w="3054"/>
        <w:gridCol w:w="2604"/>
      </w:tblGrid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Семен – 3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международном образовательном конкурсе «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Олимпис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2018 - Осенняя сессия»</w:t>
      </w:r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 (руководитель </w:t>
      </w:r>
      <w:proofErr w:type="spellStart"/>
      <w:r w:rsidR="004C6C2A">
        <w:rPr>
          <w:rFonts w:ascii="Times New Roman" w:eastAsia="Times New Roman" w:hAnsi="Times New Roman" w:cs="Times New Roman"/>
          <w:b/>
          <w:lang w:eastAsia="ru-RU"/>
        </w:rPr>
        <w:t>Грибенчук</w:t>
      </w:r>
      <w:proofErr w:type="spellEnd"/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 Т. 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31"/>
        <w:gridCol w:w="3054"/>
        <w:gridCol w:w="2604"/>
      </w:tblGrid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Герасик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Даниил – 7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международном образовательном конкурсе «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Олимпис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2018 - Осенняя сессия» (руководитель 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Грибенчук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Т. </w:t>
      </w:r>
      <w:r w:rsidR="004C6C2A">
        <w:rPr>
          <w:rFonts w:ascii="Times New Roman" w:eastAsia="Times New Roman" w:hAnsi="Times New Roman" w:cs="Times New Roman"/>
          <w:b/>
          <w:lang w:eastAsia="ru-RU"/>
        </w:rPr>
        <w:t>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60"/>
        <w:gridCol w:w="3054"/>
        <w:gridCol w:w="2604"/>
      </w:tblGrid>
      <w:tr w:rsidR="008A4742" w:rsidRPr="004C6C2A" w:rsidTr="008A4742">
        <w:tc>
          <w:tcPr>
            <w:tcW w:w="710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60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710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Пилипенко Александр – 2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международном образовательном конкурсе «</w:t>
      </w:r>
      <w:proofErr w:type="spellStart"/>
      <w:r w:rsidRPr="004C6C2A">
        <w:rPr>
          <w:rFonts w:ascii="Times New Roman" w:eastAsia="Times New Roman" w:hAnsi="Times New Roman" w:cs="Times New Roman"/>
          <w:b/>
          <w:lang w:eastAsia="ru-RU"/>
        </w:rPr>
        <w:t>Олимпис</w:t>
      </w:r>
      <w:proofErr w:type="spellEnd"/>
      <w:r w:rsidRPr="004C6C2A">
        <w:rPr>
          <w:rFonts w:ascii="Times New Roman" w:eastAsia="Times New Roman" w:hAnsi="Times New Roman" w:cs="Times New Roman"/>
          <w:b/>
          <w:lang w:eastAsia="ru-RU"/>
        </w:rPr>
        <w:t xml:space="preserve"> 2019 - Весенняя сессия»</w:t>
      </w:r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 (руководитель </w:t>
      </w:r>
      <w:proofErr w:type="spellStart"/>
      <w:r w:rsidR="004C6C2A">
        <w:rPr>
          <w:rFonts w:ascii="Times New Roman" w:eastAsia="Times New Roman" w:hAnsi="Times New Roman" w:cs="Times New Roman"/>
          <w:b/>
          <w:lang w:eastAsia="ru-RU"/>
        </w:rPr>
        <w:t>Севрюк</w:t>
      </w:r>
      <w:proofErr w:type="spellEnd"/>
      <w:r w:rsidR="004C6C2A">
        <w:rPr>
          <w:rFonts w:ascii="Times New Roman" w:eastAsia="Times New Roman" w:hAnsi="Times New Roman" w:cs="Times New Roman"/>
          <w:b/>
          <w:lang w:eastAsia="ru-RU"/>
        </w:rPr>
        <w:t xml:space="preserve"> О.А.)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02"/>
        <w:gridCol w:w="2552"/>
        <w:gridCol w:w="2462"/>
      </w:tblGrid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Наконечная Лидия – 2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Грамота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Пилипенко Александр – 2 </w:t>
            </w:r>
            <w:proofErr w:type="spellStart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  <w:tr w:rsidR="008A4742" w:rsidRPr="004C6C2A" w:rsidTr="008A4742">
        <w:tc>
          <w:tcPr>
            <w:tcW w:w="627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462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 w:rsidRPr="004C6C2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</w:tr>
    </w:tbl>
    <w:p w:rsidR="008A4742" w:rsidRPr="004C6C2A" w:rsidRDefault="008A4742" w:rsidP="008A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4742" w:rsidRPr="004C6C2A" w:rsidRDefault="008A4742" w:rsidP="004C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C2A">
        <w:rPr>
          <w:rFonts w:ascii="Times New Roman" w:eastAsia="Times New Roman" w:hAnsi="Times New Roman" w:cs="Times New Roman"/>
          <w:b/>
          <w:lang w:eastAsia="ru-RU"/>
        </w:rPr>
        <w:t>Участие в районной олимпиаде среди обучающихся начальных классо</w:t>
      </w:r>
      <w:r w:rsidR="004C6C2A">
        <w:rPr>
          <w:rFonts w:ascii="Times New Roman" w:eastAsia="Times New Roman" w:hAnsi="Times New Roman" w:cs="Times New Roman"/>
          <w:b/>
          <w:lang w:eastAsia="ru-RU"/>
        </w:rPr>
        <w:t>в (руководитель Кожемяко О. 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31"/>
        <w:gridCol w:w="3054"/>
        <w:gridCol w:w="2604"/>
      </w:tblGrid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участника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Свиридова София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8A4742" w:rsidRPr="004C6C2A" w:rsidTr="008A4742">
        <w:tc>
          <w:tcPr>
            <w:tcW w:w="85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Свиридова София</w:t>
            </w:r>
          </w:p>
        </w:tc>
        <w:tc>
          <w:tcPr>
            <w:tcW w:w="305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604" w:type="dxa"/>
          </w:tcPr>
          <w:p w:rsidR="008A4742" w:rsidRPr="004C6C2A" w:rsidRDefault="008A4742" w:rsidP="008A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C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1435A" w:rsidRDefault="00E1435A" w:rsidP="00A64F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3A" w:rsidRPr="00283456" w:rsidRDefault="00E1435A" w:rsidP="00A64F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4F3A" w:rsidRPr="00052666">
        <w:rPr>
          <w:rFonts w:ascii="Times New Roman" w:eastAsia="Times New Roman" w:hAnsi="Times New Roman" w:cs="Times New Roman"/>
          <w:lang w:eastAsia="ru-RU"/>
        </w:rPr>
        <w:t>Уровень мотивации каждого школьника определяется различными объективными и субъективными причинами</w:t>
      </w:r>
      <w:r w:rsidR="00A64F3A" w:rsidRPr="0005266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64F3A" w:rsidRPr="00052666">
        <w:rPr>
          <w:rFonts w:ascii="Times New Roman" w:eastAsia="Times New Roman" w:hAnsi="Times New Roman" w:cs="Times New Roman"/>
          <w:lang w:eastAsia="ru-RU"/>
        </w:rPr>
        <w:t>Наличие в различных классах учащихся с высоким уровнем мотивации предъявляет высокие требования к преподавательскому составу для поддержания этого уровня мотивации.</w:t>
      </w:r>
    </w:p>
    <w:p w:rsidR="00A64F3A" w:rsidRPr="00052666" w:rsidRDefault="00A64F3A" w:rsidP="00A64F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2666">
        <w:rPr>
          <w:rFonts w:ascii="Times New Roman" w:eastAsia="Times New Roman" w:hAnsi="Times New Roman" w:cs="Times New Roman"/>
          <w:lang w:eastAsia="ru-RU"/>
        </w:rPr>
        <w:tab/>
        <w:t xml:space="preserve">Основными методами и формами работы с учениками с повышенной мотивацией на уроках являются: проблемное обучение, самостоятельные, практические работы, работа с дополнительными источниками информации, реферирование, эксперименты, интересные темы в контрольных работах, а также благоприятная психологическая атмосфера на уроках. </w:t>
      </w:r>
    </w:p>
    <w:p w:rsidR="00B46DE5" w:rsidRDefault="00A64F3A" w:rsidP="00A64F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2666">
        <w:rPr>
          <w:rFonts w:ascii="Times New Roman" w:eastAsia="Times New Roman" w:hAnsi="Times New Roman" w:cs="Times New Roman"/>
          <w:lang w:eastAsia="ru-RU"/>
        </w:rPr>
        <w:t>Как показывает практический опыт, работа с одарёнными учащимися не может ограничиваться лишь временем уроков, внеурочная работа служит продолжением учебной деятельности и направлена на более глубокое образование учеников и развитие у них творческих способностей, этому способствует участие обучающихся в конкурсах различного уровня.</w:t>
      </w:r>
    </w:p>
    <w:p w:rsidR="00E1435A" w:rsidRDefault="00B46DE5" w:rsidP="004C6C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2666" w:rsidRPr="00052666">
        <w:rPr>
          <w:rFonts w:ascii="Times New Roman" w:eastAsia="Times New Roman" w:hAnsi="Times New Roman" w:cs="Times New Roman"/>
          <w:lang w:eastAsia="ru-RU"/>
        </w:rPr>
        <w:t>Работа с учащимися, имеющими повышенный уровень учебной мотивации, проводится регулярно. Учащиеся получают задания повышенного уровня сложности. Педагоги используют инновационные педагогические технологии. Всё это даёт положительные результаты. Небольшое число обучающихся в школе приводит к снижению количества одарённых детей, поэтому в конкурсах участвует 20% от</w:t>
      </w:r>
      <w:r w:rsidR="00D27722">
        <w:rPr>
          <w:rFonts w:ascii="Times New Roman" w:eastAsia="Times New Roman" w:hAnsi="Times New Roman" w:cs="Times New Roman"/>
          <w:lang w:eastAsia="ru-RU"/>
        </w:rPr>
        <w:t xml:space="preserve"> общего количества обучающихся.</w:t>
      </w:r>
    </w:p>
    <w:p w:rsidR="00114A9D" w:rsidRPr="004C6C2A" w:rsidRDefault="00114A9D" w:rsidP="004C6C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668DD" w:rsidRPr="00654B6B" w:rsidRDefault="00D668DD" w:rsidP="00D668D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дальнейшее о</w:t>
      </w:r>
      <w:r w:rsidR="00D27722" w:rsidRPr="00654B6B">
        <w:rPr>
          <w:rFonts w:ascii="Times New Roman" w:hAnsi="Times New Roman" w:cs="Times New Roman"/>
          <w:i/>
          <w:sz w:val="24"/>
          <w:szCs w:val="24"/>
          <w:u w:val="single"/>
        </w:rPr>
        <w:t>бразование и карьера выпускника:</w:t>
      </w:r>
    </w:p>
    <w:p w:rsidR="005077D0" w:rsidRDefault="009A0CF1" w:rsidP="009A0CF1">
      <w:pPr>
        <w:pStyle w:val="21"/>
        <w:rPr>
          <w:rFonts w:eastAsia="SimSun" w:cs="Mangal"/>
          <w:szCs w:val="22"/>
          <w:shd w:val="clear" w:color="auto" w:fill="FFFFFF"/>
          <w:lang w:eastAsia="hi-IN" w:bidi="hi-IN"/>
        </w:rPr>
      </w:pPr>
      <w:r w:rsidRPr="009A0CF1">
        <w:rPr>
          <w:rFonts w:eastAsia="SimSun" w:cs="Mangal"/>
          <w:szCs w:val="22"/>
          <w:shd w:val="clear" w:color="auto" w:fill="FFFFFF"/>
          <w:lang w:eastAsia="hi-IN" w:bidi="hi-IN"/>
        </w:rPr>
        <w:t xml:space="preserve">Таблица </w:t>
      </w:r>
      <w:r w:rsidR="00100342">
        <w:rPr>
          <w:rFonts w:eastAsia="SimSun" w:cs="Mangal"/>
          <w:szCs w:val="22"/>
          <w:shd w:val="clear" w:color="auto" w:fill="FFFFFF"/>
          <w:lang w:eastAsia="hi-IN" w:bidi="hi-IN"/>
        </w:rPr>
        <w:t>8</w:t>
      </w:r>
      <w:r w:rsidR="005077D0">
        <w:rPr>
          <w:rFonts w:eastAsia="SimSun" w:cs="Mangal"/>
          <w:szCs w:val="22"/>
          <w:shd w:val="clear" w:color="auto" w:fill="FFFFFF"/>
          <w:lang w:eastAsia="hi-IN" w:bidi="hi-IN"/>
        </w:rPr>
        <w:t xml:space="preserve"> </w:t>
      </w:r>
      <w:r w:rsidRPr="009A0CF1">
        <w:rPr>
          <w:rFonts w:eastAsia="SimSun" w:cs="Mangal"/>
          <w:szCs w:val="22"/>
          <w:shd w:val="clear" w:color="auto" w:fill="FFFFFF"/>
          <w:lang w:eastAsia="hi-IN" w:bidi="hi-IN"/>
        </w:rPr>
        <w:t xml:space="preserve">Сведения о продолжении обучения выпускников </w:t>
      </w:r>
    </w:p>
    <w:p w:rsidR="00114A9D" w:rsidRPr="009A0CF1" w:rsidRDefault="00114A9D" w:rsidP="009A0CF1">
      <w:pPr>
        <w:pStyle w:val="21"/>
        <w:rPr>
          <w:rFonts w:eastAsia="SimSun" w:cs="Mangal"/>
          <w:szCs w:val="22"/>
          <w:shd w:val="clear" w:color="auto" w:fill="FFFFFF"/>
          <w:lang w:eastAsia="hi-IN" w:bidi="hi-IN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1673"/>
        <w:gridCol w:w="999"/>
        <w:gridCol w:w="1200"/>
        <w:gridCol w:w="1200"/>
        <w:gridCol w:w="1050"/>
        <w:gridCol w:w="1349"/>
        <w:gridCol w:w="1034"/>
      </w:tblGrid>
      <w:tr w:rsidR="004C6C2A" w:rsidTr="00052666">
        <w:trPr>
          <w:trHeight w:val="23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C2A" w:rsidRPr="007136D5" w:rsidRDefault="004C6C2A" w:rsidP="00052666">
            <w:pPr>
              <w:pStyle w:val="21"/>
              <w:snapToGrid w:val="0"/>
              <w:jc w:val="center"/>
              <w:rPr>
                <w:rStyle w:val="a8"/>
                <w:b w:val="0"/>
                <w:i w:val="0"/>
              </w:rPr>
            </w:pPr>
            <w:r w:rsidRPr="007136D5">
              <w:rPr>
                <w:rStyle w:val="a8"/>
                <w:b w:val="0"/>
                <w:i w:val="0"/>
              </w:rPr>
              <w:t xml:space="preserve">Год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4C6C2A" w:rsidRDefault="004C6C2A" w:rsidP="00052666">
            <w:pPr>
              <w:pStyle w:val="21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4C6C2A">
              <w:rPr>
                <w:b w:val="0"/>
                <w:shd w:val="clear" w:color="auto" w:fill="FFFFFF"/>
              </w:rPr>
              <w:t>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7136D5" w:rsidRDefault="004C6C2A" w:rsidP="00CD4873">
            <w:pPr>
              <w:pStyle w:val="21"/>
              <w:snapToGrid w:val="0"/>
              <w:jc w:val="center"/>
              <w:rPr>
                <w:rStyle w:val="a8"/>
                <w:b w:val="0"/>
                <w:i w:val="0"/>
              </w:rPr>
            </w:pPr>
            <w:r w:rsidRPr="007136D5">
              <w:rPr>
                <w:rStyle w:val="a8"/>
                <w:b w:val="0"/>
                <w:i w:val="0"/>
              </w:rPr>
              <w:t xml:space="preserve">Количество </w:t>
            </w:r>
          </w:p>
          <w:p w:rsidR="004C6C2A" w:rsidRPr="007136D5" w:rsidRDefault="004C6C2A" w:rsidP="00CD4873">
            <w:pPr>
              <w:pStyle w:val="21"/>
              <w:snapToGrid w:val="0"/>
              <w:jc w:val="center"/>
              <w:rPr>
                <w:b w:val="0"/>
                <w:i/>
                <w:shd w:val="clear" w:color="auto" w:fill="FFFFFF"/>
              </w:rPr>
            </w:pPr>
            <w:r w:rsidRPr="007136D5">
              <w:rPr>
                <w:rStyle w:val="a8"/>
                <w:b w:val="0"/>
                <w:i w:val="0"/>
              </w:rPr>
              <w:t>выпускников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052666">
            <w:pPr>
              <w:pStyle w:val="21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ВУЗ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052666">
            <w:pPr>
              <w:pStyle w:val="21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НПО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052666">
            <w:pPr>
              <w:pStyle w:val="21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СПО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052666">
            <w:pPr>
              <w:pStyle w:val="21"/>
              <w:snapToGrid w:val="0"/>
              <w:jc w:val="center"/>
              <w:rPr>
                <w:b w:val="0"/>
                <w:shd w:val="clear" w:color="auto" w:fill="FFFFFF"/>
              </w:rPr>
            </w:pPr>
            <w:proofErr w:type="gramStart"/>
            <w:r w:rsidRPr="00AE68A3">
              <w:rPr>
                <w:b w:val="0"/>
                <w:shd w:val="clear" w:color="auto" w:fill="FFFFFF"/>
              </w:rPr>
              <w:t>Работают</w:t>
            </w:r>
            <w:proofErr w:type="gramEnd"/>
            <w:r w:rsidRPr="00AE68A3">
              <w:rPr>
                <w:b w:val="0"/>
                <w:shd w:val="clear" w:color="auto" w:fill="FFFFFF"/>
              </w:rPr>
              <w:t>/не работают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052666">
            <w:pPr>
              <w:spacing w:before="100" w:after="10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 w:rsidRPr="00AE68A3"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СОШ</w:t>
            </w:r>
          </w:p>
        </w:tc>
      </w:tr>
      <w:tr w:rsidR="009A0CF1" w:rsidTr="00052666">
        <w:trPr>
          <w:trHeight w:val="2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2015</w:t>
            </w:r>
          </w:p>
          <w:p w:rsidR="00654B6B" w:rsidRPr="00AE68A3" w:rsidRDefault="00654B6B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9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3</w:t>
            </w:r>
          </w:p>
          <w:p w:rsidR="009A0CF1" w:rsidRPr="00AE68A3" w:rsidRDefault="009A0CF1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</w:p>
        </w:tc>
      </w:tr>
      <w:tr w:rsidR="009A0CF1" w:rsidTr="00052666">
        <w:trPr>
          <w:trHeight w:val="23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11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4</w:t>
            </w:r>
          </w:p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(бюджет – 3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</w:t>
            </w:r>
          </w:p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 xml:space="preserve">(бюджет </w:t>
            </w:r>
            <w:r>
              <w:rPr>
                <w:b w:val="0"/>
                <w:shd w:val="clear" w:color="auto" w:fill="FFFFFF"/>
              </w:rPr>
              <w:t>–</w:t>
            </w:r>
            <w:r w:rsidRPr="00AE68A3">
              <w:rPr>
                <w:b w:val="0"/>
                <w:shd w:val="clear" w:color="auto" w:fill="FFFFFF"/>
              </w:rPr>
              <w:t xml:space="preserve"> 2</w:t>
            </w:r>
            <w:r>
              <w:rPr>
                <w:b w:val="0"/>
                <w:shd w:val="clear" w:color="auto" w:fill="FFFFFF"/>
              </w:rPr>
              <w:t xml:space="preserve">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-</w:t>
            </w:r>
          </w:p>
        </w:tc>
      </w:tr>
      <w:tr w:rsidR="009A0CF1" w:rsidTr="00052666">
        <w:trPr>
          <w:trHeight w:val="23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9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4</w:t>
            </w:r>
          </w:p>
        </w:tc>
      </w:tr>
      <w:tr w:rsidR="009A0CF1" w:rsidTr="00937C8E">
        <w:trPr>
          <w:trHeight w:val="23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11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666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1</w:t>
            </w:r>
          </w:p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(бюджет – 1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</w:t>
            </w:r>
          </w:p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 xml:space="preserve">(бюджет </w:t>
            </w:r>
            <w:r>
              <w:rPr>
                <w:b w:val="0"/>
                <w:shd w:val="clear" w:color="auto" w:fill="FFFFFF"/>
              </w:rPr>
              <w:t>–</w:t>
            </w:r>
            <w:r w:rsidRPr="00AE68A3">
              <w:rPr>
                <w:b w:val="0"/>
                <w:shd w:val="clear" w:color="auto" w:fill="FFFFFF"/>
              </w:rPr>
              <w:t xml:space="preserve"> 2</w:t>
            </w:r>
            <w:r>
              <w:rPr>
                <w:b w:val="0"/>
                <w:shd w:val="clear" w:color="auto" w:fill="FFFFFF"/>
              </w:rPr>
              <w:t xml:space="preserve">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1</w:t>
            </w:r>
          </w:p>
          <w:p w:rsidR="00052666" w:rsidRDefault="0005266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работает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-</w:t>
            </w:r>
          </w:p>
        </w:tc>
      </w:tr>
      <w:tr w:rsidR="009A0CF1" w:rsidTr="00937C8E">
        <w:trPr>
          <w:trHeight w:val="23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lastRenderedPageBreak/>
              <w:t>2017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9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05266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CF1" w:rsidRDefault="00052666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5</w:t>
            </w:r>
          </w:p>
        </w:tc>
      </w:tr>
      <w:tr w:rsidR="009A0CF1" w:rsidTr="00937C8E">
        <w:trPr>
          <w:trHeight w:val="23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Pr="00AE68A3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11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666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3</w:t>
            </w:r>
          </w:p>
          <w:p w:rsidR="009A0CF1" w:rsidRDefault="0005266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(бюджет – 3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9A0CF1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0CF1" w:rsidRDefault="0005266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0CF1" w:rsidRDefault="00052666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-</w:t>
            </w:r>
          </w:p>
        </w:tc>
      </w:tr>
      <w:tr w:rsidR="00283456" w:rsidTr="000A1554">
        <w:trPr>
          <w:trHeight w:val="23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2018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Pr="00AE68A3" w:rsidRDefault="00283456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9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1</w:t>
            </w:r>
          </w:p>
        </w:tc>
      </w:tr>
      <w:tr w:rsidR="00283456" w:rsidTr="000A1554">
        <w:trPr>
          <w:trHeight w:val="23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Pr="00AE68A3" w:rsidRDefault="00283456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11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Pr="00AE68A3" w:rsidRDefault="00283456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</w:t>
            </w:r>
          </w:p>
          <w:p w:rsidR="00283456" w:rsidRPr="00AE68A3" w:rsidRDefault="00283456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 xml:space="preserve">(бюджет </w:t>
            </w:r>
            <w:r>
              <w:rPr>
                <w:b w:val="0"/>
                <w:shd w:val="clear" w:color="auto" w:fill="FFFFFF"/>
              </w:rPr>
              <w:t>–</w:t>
            </w:r>
            <w:r w:rsidRPr="00AE68A3">
              <w:rPr>
                <w:b w:val="0"/>
                <w:shd w:val="clear" w:color="auto" w:fill="FFFFFF"/>
              </w:rPr>
              <w:t xml:space="preserve"> 2</w:t>
            </w:r>
            <w:r>
              <w:rPr>
                <w:b w:val="0"/>
                <w:shd w:val="clear" w:color="auto" w:fill="FFFFFF"/>
              </w:rPr>
              <w:t xml:space="preserve">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456" w:rsidRDefault="00283456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-</w:t>
            </w:r>
          </w:p>
        </w:tc>
      </w:tr>
      <w:tr w:rsidR="004C6C2A" w:rsidTr="004C6C2A">
        <w:trPr>
          <w:trHeight w:val="237"/>
        </w:trPr>
        <w:tc>
          <w:tcPr>
            <w:tcW w:w="167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2019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CD4873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9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-</w:t>
            </w:r>
          </w:p>
        </w:tc>
      </w:tr>
      <w:tr w:rsidR="004C6C2A" w:rsidTr="000A1554">
        <w:trPr>
          <w:trHeight w:val="23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Pr="00AE68A3" w:rsidRDefault="004C6C2A" w:rsidP="00CD4873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11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3</w:t>
            </w:r>
          </w:p>
          <w:p w:rsidR="004C6C2A" w:rsidRDefault="004C6C2A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(бюджет – 3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1</w:t>
            </w:r>
          </w:p>
          <w:p w:rsidR="00114A9D" w:rsidRDefault="00114A9D" w:rsidP="000A1554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(бюджет – 1 чел.</w:t>
            </w:r>
            <w:r w:rsidRPr="00AE68A3">
              <w:rPr>
                <w:b w:val="0"/>
                <w:shd w:val="clear" w:color="auto" w:fill="FFFFFF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52666">
            <w:pPr>
              <w:pStyle w:val="21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C2A" w:rsidRDefault="00114A9D" w:rsidP="00052666">
            <w:pPr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/>
              </w:rPr>
            </w:pPr>
            <w:r>
              <w:rPr>
                <w:rFonts w:eastAsia="Times New Roman" w:cs="Times New Roman"/>
                <w:bCs/>
                <w:shd w:val="clear" w:color="auto" w:fill="FFFFFF"/>
                <w:lang w:eastAsia="ar-SA"/>
              </w:rPr>
              <w:t>-</w:t>
            </w:r>
          </w:p>
        </w:tc>
      </w:tr>
    </w:tbl>
    <w:p w:rsidR="00265A98" w:rsidRDefault="00265A98" w:rsidP="00265A98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47048" w:rsidRDefault="00D668DD" w:rsidP="00265A98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2) профессиональная компетентность педагогов, их деятельность по обеспечению требуемого качества результатов образования</w:t>
      </w:r>
    </w:p>
    <w:p w:rsidR="00114A9D" w:rsidRPr="00D42A91" w:rsidRDefault="00114A9D" w:rsidP="00265A98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47048" w:rsidRPr="00114A9D" w:rsidRDefault="00247048" w:rsidP="00265A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eastAsia="SimSun" w:hAnsi="Times New Roman" w:cs="Mangal"/>
          <w:bCs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кадровое обеспечение</w:t>
      </w:r>
    </w:p>
    <w:p w:rsidR="00114A9D" w:rsidRPr="00654B6B" w:rsidRDefault="00114A9D" w:rsidP="00114A9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4A9D" w:rsidRDefault="00114A9D" w:rsidP="00114A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1. </w:t>
      </w:r>
      <w:r w:rsidRPr="00114A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Качественный состав методических объединений</w:t>
      </w:r>
    </w:p>
    <w:p w:rsidR="00114A9D" w:rsidRPr="00114A9D" w:rsidRDefault="00114A9D" w:rsidP="00114A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176"/>
        <w:gridCol w:w="709"/>
        <w:gridCol w:w="648"/>
        <w:gridCol w:w="730"/>
        <w:gridCol w:w="625"/>
        <w:gridCol w:w="625"/>
        <w:gridCol w:w="667"/>
        <w:gridCol w:w="517"/>
        <w:gridCol w:w="535"/>
        <w:gridCol w:w="518"/>
        <w:gridCol w:w="742"/>
        <w:gridCol w:w="932"/>
      </w:tblGrid>
      <w:tr w:rsidR="00114A9D" w:rsidRPr="00114A9D" w:rsidTr="00CD4873">
        <w:tc>
          <w:tcPr>
            <w:tcW w:w="1713" w:type="dxa"/>
            <w:vMerge w:val="restart"/>
          </w:tcPr>
          <w:p w:rsidR="00114A9D" w:rsidRPr="00114A9D" w:rsidRDefault="00114A9D" w:rsidP="00114A9D">
            <w:pPr>
              <w:spacing w:after="0" w:line="240" w:lineRule="auto"/>
              <w:ind w:left="-457" w:right="-108" w:firstLine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МО</w:t>
            </w:r>
          </w:p>
        </w:tc>
        <w:tc>
          <w:tcPr>
            <w:tcW w:w="877" w:type="dxa"/>
            <w:vMerge w:val="restart"/>
          </w:tcPr>
          <w:p w:rsidR="00114A9D" w:rsidRPr="00114A9D" w:rsidRDefault="00114A9D" w:rsidP="00114A9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учителей</w:t>
            </w:r>
          </w:p>
        </w:tc>
        <w:tc>
          <w:tcPr>
            <w:tcW w:w="2170" w:type="dxa"/>
            <w:gridSpan w:val="3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5377" w:type="dxa"/>
            <w:gridSpan w:val="8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Педагогический стаж</w:t>
            </w:r>
          </w:p>
        </w:tc>
      </w:tr>
      <w:tr w:rsidR="00114A9D" w:rsidRPr="00114A9D" w:rsidTr="00CD4873">
        <w:trPr>
          <w:cantSplit/>
          <w:trHeight w:val="1633"/>
        </w:trPr>
        <w:tc>
          <w:tcPr>
            <w:tcW w:w="1713" w:type="dxa"/>
            <w:vMerge/>
          </w:tcPr>
          <w:p w:rsidR="00114A9D" w:rsidRPr="00114A9D" w:rsidRDefault="00114A9D" w:rsidP="001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</w:tcPr>
          <w:p w:rsidR="00114A9D" w:rsidRPr="00114A9D" w:rsidRDefault="00114A9D" w:rsidP="001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right="-76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71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783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06" w:right="-8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без         образования</w:t>
            </w:r>
          </w:p>
        </w:tc>
        <w:tc>
          <w:tcPr>
            <w:tcW w:w="640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До 3-х лет</w:t>
            </w:r>
          </w:p>
        </w:tc>
        <w:tc>
          <w:tcPr>
            <w:tcW w:w="640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98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5 - 10</w:t>
            </w:r>
          </w:p>
        </w:tc>
        <w:tc>
          <w:tcPr>
            <w:tcW w:w="519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49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13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15 - 20</w:t>
            </w:r>
          </w:p>
        </w:tc>
        <w:tc>
          <w:tcPr>
            <w:tcW w:w="531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20 - 25</w:t>
            </w:r>
          </w:p>
        </w:tc>
        <w:tc>
          <w:tcPr>
            <w:tcW w:w="742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Свыше</w:t>
            </w:r>
          </w:p>
          <w:p w:rsidR="00114A9D" w:rsidRPr="00114A9D" w:rsidRDefault="00114A9D" w:rsidP="00114A9D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58" w:type="dxa"/>
            <w:textDirection w:val="btLr"/>
          </w:tcPr>
          <w:p w:rsidR="00114A9D" w:rsidRPr="00114A9D" w:rsidRDefault="00114A9D" w:rsidP="00114A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Работающие пенсионеры (по возрасту)</w:t>
            </w:r>
          </w:p>
        </w:tc>
      </w:tr>
      <w:tr w:rsidR="00114A9D" w:rsidRPr="00114A9D" w:rsidTr="00CD4873">
        <w:trPr>
          <w:trHeight w:val="502"/>
        </w:trPr>
        <w:tc>
          <w:tcPr>
            <w:tcW w:w="1713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Мо учителей начальных классов</w:t>
            </w:r>
          </w:p>
        </w:tc>
        <w:tc>
          <w:tcPr>
            <w:tcW w:w="877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3(0)</w:t>
            </w:r>
          </w:p>
        </w:tc>
        <w:tc>
          <w:tcPr>
            <w:tcW w:w="716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71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3(0)</w:t>
            </w:r>
          </w:p>
        </w:tc>
        <w:tc>
          <w:tcPr>
            <w:tcW w:w="783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0(0)</w:t>
            </w:r>
          </w:p>
        </w:tc>
        <w:tc>
          <w:tcPr>
            <w:tcW w:w="69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0(0)</w:t>
            </w:r>
          </w:p>
        </w:tc>
        <w:tc>
          <w:tcPr>
            <w:tcW w:w="519" w:type="dxa"/>
          </w:tcPr>
          <w:p w:rsidR="00114A9D" w:rsidRPr="00114A9D" w:rsidRDefault="00114A9D" w:rsidP="00114A9D">
            <w:pPr>
              <w:spacing w:after="0" w:line="240" w:lineRule="auto"/>
              <w:ind w:right="-128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0(0)</w:t>
            </w:r>
          </w:p>
        </w:tc>
        <w:tc>
          <w:tcPr>
            <w:tcW w:w="549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0(0)</w:t>
            </w:r>
          </w:p>
        </w:tc>
        <w:tc>
          <w:tcPr>
            <w:tcW w:w="531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(0)</w:t>
            </w:r>
          </w:p>
        </w:tc>
        <w:tc>
          <w:tcPr>
            <w:tcW w:w="742" w:type="dxa"/>
          </w:tcPr>
          <w:p w:rsidR="00114A9D" w:rsidRPr="00114A9D" w:rsidRDefault="00114A9D" w:rsidP="001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(0)</w:t>
            </w:r>
          </w:p>
        </w:tc>
        <w:tc>
          <w:tcPr>
            <w:tcW w:w="105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14A9D">
              <w:rPr>
                <w:rFonts w:ascii="Times New Roman" w:eastAsia="Times New Roman" w:hAnsi="Times New Roman" w:cs="Times New Roman"/>
                <w:lang w:val="en-US" w:eastAsia="ru-RU"/>
              </w:rPr>
              <w:t>(0)</w:t>
            </w:r>
          </w:p>
        </w:tc>
      </w:tr>
      <w:tr w:rsidR="00114A9D" w:rsidRPr="00114A9D" w:rsidTr="00CD4873">
        <w:trPr>
          <w:trHeight w:val="502"/>
        </w:trPr>
        <w:tc>
          <w:tcPr>
            <w:tcW w:w="1713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МО учителей естественно-математического цикла</w:t>
            </w:r>
          </w:p>
        </w:tc>
        <w:tc>
          <w:tcPr>
            <w:tcW w:w="877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6(0)</w:t>
            </w:r>
          </w:p>
        </w:tc>
        <w:tc>
          <w:tcPr>
            <w:tcW w:w="716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5(0)</w:t>
            </w:r>
          </w:p>
        </w:tc>
        <w:tc>
          <w:tcPr>
            <w:tcW w:w="671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783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9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519" w:type="dxa"/>
          </w:tcPr>
          <w:p w:rsidR="00114A9D" w:rsidRPr="00114A9D" w:rsidRDefault="00114A9D" w:rsidP="00114A9D">
            <w:pPr>
              <w:spacing w:after="0" w:line="240" w:lineRule="auto"/>
              <w:ind w:right="-128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49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531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742" w:type="dxa"/>
          </w:tcPr>
          <w:p w:rsidR="00114A9D" w:rsidRPr="00114A9D" w:rsidRDefault="00114A9D" w:rsidP="001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5(0)</w:t>
            </w:r>
          </w:p>
        </w:tc>
        <w:tc>
          <w:tcPr>
            <w:tcW w:w="105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4(0)</w:t>
            </w:r>
          </w:p>
        </w:tc>
      </w:tr>
      <w:tr w:rsidR="00114A9D" w:rsidRPr="00114A9D" w:rsidTr="00CD4873">
        <w:trPr>
          <w:trHeight w:val="502"/>
        </w:trPr>
        <w:tc>
          <w:tcPr>
            <w:tcW w:w="1713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МО учителей гуманитарного цикла</w:t>
            </w:r>
          </w:p>
        </w:tc>
        <w:tc>
          <w:tcPr>
            <w:tcW w:w="877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6(0)</w:t>
            </w:r>
          </w:p>
        </w:tc>
        <w:tc>
          <w:tcPr>
            <w:tcW w:w="716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6(0)</w:t>
            </w:r>
          </w:p>
        </w:tc>
        <w:tc>
          <w:tcPr>
            <w:tcW w:w="671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783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69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19" w:type="dxa"/>
          </w:tcPr>
          <w:p w:rsidR="00114A9D" w:rsidRPr="00114A9D" w:rsidRDefault="00114A9D" w:rsidP="00114A9D">
            <w:pPr>
              <w:spacing w:after="0" w:line="240" w:lineRule="auto"/>
              <w:ind w:right="-128"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549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31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742" w:type="dxa"/>
          </w:tcPr>
          <w:p w:rsidR="00114A9D" w:rsidRPr="00114A9D" w:rsidRDefault="00114A9D" w:rsidP="001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3(0)</w:t>
            </w:r>
          </w:p>
        </w:tc>
        <w:tc>
          <w:tcPr>
            <w:tcW w:w="105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2(0)</w:t>
            </w:r>
          </w:p>
        </w:tc>
      </w:tr>
      <w:tr w:rsidR="00114A9D" w:rsidRPr="00114A9D" w:rsidTr="00CD4873">
        <w:trPr>
          <w:trHeight w:val="502"/>
        </w:trPr>
        <w:tc>
          <w:tcPr>
            <w:tcW w:w="1713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МО классных руководителей</w:t>
            </w:r>
          </w:p>
        </w:tc>
        <w:tc>
          <w:tcPr>
            <w:tcW w:w="877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9(0)</w:t>
            </w:r>
          </w:p>
        </w:tc>
        <w:tc>
          <w:tcPr>
            <w:tcW w:w="716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5(0)</w:t>
            </w:r>
          </w:p>
        </w:tc>
        <w:tc>
          <w:tcPr>
            <w:tcW w:w="671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4 (0)</w:t>
            </w:r>
          </w:p>
        </w:tc>
        <w:tc>
          <w:tcPr>
            <w:tcW w:w="783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9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19" w:type="dxa"/>
          </w:tcPr>
          <w:p w:rsidR="00114A9D" w:rsidRPr="00114A9D" w:rsidRDefault="00114A9D" w:rsidP="00114A9D">
            <w:pPr>
              <w:spacing w:after="0" w:line="240" w:lineRule="auto"/>
              <w:ind w:right="-128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49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31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742" w:type="dxa"/>
          </w:tcPr>
          <w:p w:rsidR="00114A9D" w:rsidRPr="00114A9D" w:rsidRDefault="00114A9D" w:rsidP="0011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6(0)</w:t>
            </w:r>
          </w:p>
        </w:tc>
        <w:tc>
          <w:tcPr>
            <w:tcW w:w="105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2(0)</w:t>
            </w:r>
          </w:p>
        </w:tc>
      </w:tr>
      <w:tr w:rsidR="00114A9D" w:rsidRPr="00114A9D" w:rsidTr="00CD4873">
        <w:trPr>
          <w:trHeight w:val="502"/>
        </w:trPr>
        <w:tc>
          <w:tcPr>
            <w:tcW w:w="1713" w:type="dxa"/>
          </w:tcPr>
          <w:p w:rsidR="00114A9D" w:rsidRPr="00114A9D" w:rsidRDefault="00114A9D" w:rsidP="00114A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877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15(0)</w:t>
            </w:r>
          </w:p>
        </w:tc>
        <w:tc>
          <w:tcPr>
            <w:tcW w:w="716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11(0)</w:t>
            </w:r>
          </w:p>
        </w:tc>
        <w:tc>
          <w:tcPr>
            <w:tcW w:w="671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4(0)</w:t>
            </w:r>
          </w:p>
        </w:tc>
        <w:tc>
          <w:tcPr>
            <w:tcW w:w="783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640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698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19" w:type="dxa"/>
          </w:tcPr>
          <w:p w:rsidR="00114A9D" w:rsidRPr="00114A9D" w:rsidRDefault="00114A9D" w:rsidP="00114A9D">
            <w:pPr>
              <w:spacing w:after="0" w:line="240" w:lineRule="auto"/>
              <w:ind w:right="-3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49" w:type="dxa"/>
          </w:tcPr>
          <w:p w:rsidR="00114A9D" w:rsidRPr="00114A9D" w:rsidRDefault="00114A9D" w:rsidP="00114A9D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1(0)</w:t>
            </w:r>
          </w:p>
        </w:tc>
        <w:tc>
          <w:tcPr>
            <w:tcW w:w="531" w:type="dxa"/>
          </w:tcPr>
          <w:p w:rsidR="00114A9D" w:rsidRPr="00114A9D" w:rsidRDefault="00114A9D" w:rsidP="00114A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0(0)</w:t>
            </w:r>
          </w:p>
        </w:tc>
        <w:tc>
          <w:tcPr>
            <w:tcW w:w="742" w:type="dxa"/>
          </w:tcPr>
          <w:p w:rsidR="00114A9D" w:rsidRPr="00114A9D" w:rsidRDefault="00114A9D" w:rsidP="00114A9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11(0)</w:t>
            </w:r>
          </w:p>
        </w:tc>
        <w:tc>
          <w:tcPr>
            <w:tcW w:w="1058" w:type="dxa"/>
          </w:tcPr>
          <w:p w:rsidR="00114A9D" w:rsidRPr="00114A9D" w:rsidRDefault="00114A9D" w:rsidP="0011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lang w:eastAsia="ru-RU"/>
              </w:rPr>
              <w:t>6(0)</w:t>
            </w:r>
          </w:p>
        </w:tc>
      </w:tr>
    </w:tbl>
    <w:p w:rsidR="00114A9D" w:rsidRDefault="00114A9D" w:rsidP="00114A9D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14A9D" w:rsidRDefault="00114A9D" w:rsidP="00114A9D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A9D" w:rsidRDefault="00114A9D" w:rsidP="00114A9D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A9D" w:rsidRDefault="00114A9D" w:rsidP="00114A9D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A9D" w:rsidRPr="00114A9D" w:rsidRDefault="00114A9D" w:rsidP="00114A9D">
      <w:pPr>
        <w:spacing w:before="30" w:after="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2. </w:t>
      </w:r>
      <w:r w:rsidRPr="00114A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образования педагогического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3331"/>
        <w:gridCol w:w="3333"/>
      </w:tblGrid>
      <w:tr w:rsidR="00114A9D" w:rsidRPr="00114A9D" w:rsidTr="00CD4873">
        <w:tc>
          <w:tcPr>
            <w:tcW w:w="3507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учителей</w:t>
            </w:r>
          </w:p>
        </w:tc>
        <w:tc>
          <w:tcPr>
            <w:tcW w:w="3508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высшее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</w:t>
            </w: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ование</w:t>
            </w:r>
          </w:p>
        </w:tc>
        <w:tc>
          <w:tcPr>
            <w:tcW w:w="3508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среднее специальное образование</w:t>
            </w:r>
          </w:p>
        </w:tc>
      </w:tr>
      <w:tr w:rsidR="00114A9D" w:rsidRPr="00114A9D" w:rsidTr="00CD4873">
        <w:tc>
          <w:tcPr>
            <w:tcW w:w="3507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08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08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14A9D" w:rsidRPr="00114A9D" w:rsidTr="00CD4873">
        <w:tc>
          <w:tcPr>
            <w:tcW w:w="3507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8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73,3%</w:t>
            </w:r>
          </w:p>
        </w:tc>
        <w:tc>
          <w:tcPr>
            <w:tcW w:w="3508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26,7%</w:t>
            </w:r>
          </w:p>
        </w:tc>
      </w:tr>
    </w:tbl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A9D" w:rsidRPr="00114A9D" w:rsidRDefault="00BA6455" w:rsidP="00114A9D">
      <w:pPr>
        <w:spacing w:before="30" w:after="30" w:line="240" w:lineRule="auto"/>
        <w:ind w:right="-13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i1036" type="#_x0000_t75" style="width:319.5pt;height:159.75pt">
            <v:imagedata r:id="rId20" o:title=""/>
            <o:lock v:ext="edit" aspectratio="f"/>
          </v:shape>
        </w:pict>
      </w:r>
    </w:p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Таблица 4. </w:t>
      </w:r>
      <w:r w:rsidRPr="00114A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Возрастной состав педагогического коллектива</w:t>
      </w:r>
    </w:p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1642"/>
        <w:gridCol w:w="1649"/>
        <w:gridCol w:w="1649"/>
        <w:gridCol w:w="1684"/>
        <w:gridCol w:w="1699"/>
      </w:tblGrid>
      <w:tr w:rsidR="00114A9D" w:rsidRPr="00114A9D" w:rsidTr="00CD4873">
        <w:tc>
          <w:tcPr>
            <w:tcW w:w="1753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25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возраст</w:t>
            </w:r>
          </w:p>
        </w:tc>
      </w:tr>
      <w:tr w:rsidR="00114A9D" w:rsidRPr="00114A9D" w:rsidTr="00CD4873">
        <w:tc>
          <w:tcPr>
            <w:tcW w:w="1753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54" w:type="dxa"/>
          </w:tcPr>
          <w:p w:rsidR="00114A9D" w:rsidRPr="00114A9D" w:rsidRDefault="00114A9D" w:rsidP="00114A9D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52</w:t>
            </w:r>
            <w:r w:rsidRPr="00114A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,7</w:t>
            </w:r>
          </w:p>
        </w:tc>
      </w:tr>
    </w:tbl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A9D" w:rsidRPr="00114A9D" w:rsidRDefault="00BA6455" w:rsidP="00114A9D">
      <w:pPr>
        <w:spacing w:before="30" w:after="30" w:line="240" w:lineRule="auto"/>
        <w:ind w:right="-13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i1037" type="#_x0000_t75" style="width:360.75pt;height:216.75pt;visibility:visible">
            <v:imagedata r:id="rId21" o:title=""/>
            <o:lock v:ext="edit" aspectratio="f"/>
          </v:shape>
        </w:pict>
      </w:r>
    </w:p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A9D" w:rsidRPr="00114A9D" w:rsidRDefault="00114A9D" w:rsidP="00114A9D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кадровом составе школы наблюдается стабильность, что положительно сказывается на качестве обучения. </w:t>
      </w:r>
    </w:p>
    <w:p w:rsidR="00114A9D" w:rsidRPr="00237B16" w:rsidRDefault="00114A9D" w:rsidP="00237B1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A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преподавательском составе среднего и старшего звена наметилась кадровая проблема,  учителя уходят на заслуженный отдых. В настоящее время имеется вакансия учителя математик</w:t>
      </w:r>
      <w:r w:rsidR="00237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D668DD" w:rsidRDefault="00D65CD6" w:rsidP="00DD6BE3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система аттестации:</w:t>
      </w:r>
    </w:p>
    <w:p w:rsidR="00265A98" w:rsidRDefault="00265A98" w:rsidP="00D65C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CD6" w:rsidRPr="00D65CD6" w:rsidRDefault="00937C8E" w:rsidP="00D65CD6">
      <w:pPr>
        <w:rPr>
          <w:rFonts w:ascii="Times New Roman" w:hAnsi="Times New Roman" w:cs="Times New Roman"/>
        </w:rPr>
      </w:pPr>
      <w:r w:rsidRPr="00100342">
        <w:rPr>
          <w:rFonts w:ascii="Times New Roman" w:hAnsi="Times New Roman" w:cs="Times New Roman"/>
        </w:rPr>
        <w:t>Таблица 2.</w:t>
      </w:r>
      <w:r w:rsidR="00D65CD6" w:rsidRPr="00100342">
        <w:rPr>
          <w:rFonts w:ascii="Times New Roman" w:hAnsi="Times New Roman" w:cs="Times New Roman"/>
        </w:rPr>
        <w:t xml:space="preserve"> </w:t>
      </w:r>
      <w:r w:rsidR="00D65CD6">
        <w:rPr>
          <w:rFonts w:ascii="Times New Roman" w:hAnsi="Times New Roman" w:cs="Times New Roman"/>
          <w:b/>
        </w:rPr>
        <w:t>Педагогические работники, имеющие</w:t>
      </w:r>
      <w:r w:rsidR="00D65CD6" w:rsidRPr="00D65CD6">
        <w:rPr>
          <w:rFonts w:ascii="Times New Roman" w:hAnsi="Times New Roman" w:cs="Times New Roman"/>
          <w:b/>
        </w:rPr>
        <w:t xml:space="preserve"> квалификационные категории 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229"/>
        <w:gridCol w:w="2636"/>
        <w:gridCol w:w="3045"/>
        <w:gridCol w:w="1533"/>
      </w:tblGrid>
      <w:tr w:rsidR="00D65CD6" w:rsidRPr="006A05B3" w:rsidTr="00507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№</w:t>
            </w: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7D0">
              <w:rPr>
                <w:rFonts w:ascii="Times New Roman" w:hAnsi="Times New Roman" w:cs="Times New Roman"/>
              </w:rPr>
              <w:t>п</w:t>
            </w:r>
            <w:proofErr w:type="gramEnd"/>
            <w:r w:rsidRPr="005077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Ф. И. О. педагогов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Должность,</w:t>
            </w: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5077D0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5077D0">
              <w:rPr>
                <w:rFonts w:ascii="Times New Roman" w:hAnsi="Times New Roman" w:cs="Times New Roman"/>
              </w:rPr>
              <w:t xml:space="preserve"> присвоена категория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Дата присвоения</w:t>
            </w:r>
          </w:p>
        </w:tc>
      </w:tr>
      <w:tr w:rsidR="00D65CD6" w:rsidRPr="006A05B3" w:rsidTr="00507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77D0">
              <w:rPr>
                <w:rFonts w:ascii="Times New Roman" w:hAnsi="Times New Roman" w:cs="Times New Roman"/>
              </w:rPr>
              <w:t>Грибенчук</w:t>
            </w:r>
            <w:proofErr w:type="spellEnd"/>
            <w:r w:rsidRPr="005077D0">
              <w:rPr>
                <w:rFonts w:ascii="Times New Roman" w:hAnsi="Times New Roman" w:cs="Times New Roman"/>
              </w:rPr>
              <w:t xml:space="preserve"> Т. А.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26.01.2017</w:t>
            </w:r>
          </w:p>
        </w:tc>
      </w:tr>
      <w:tr w:rsidR="00D65CD6" w:rsidRPr="006A05B3" w:rsidTr="00507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114A9D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Кожемяко О. В.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D6" w:rsidRPr="005077D0" w:rsidRDefault="00D65CD6" w:rsidP="005077D0">
            <w:pPr>
              <w:spacing w:after="0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25.05.2017</w:t>
            </w:r>
          </w:p>
        </w:tc>
      </w:tr>
      <w:tr w:rsidR="00D65CD6" w:rsidRPr="006A05B3" w:rsidTr="00507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114A9D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ED6DD9" w:rsidRDefault="00D65CD6" w:rsidP="005077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DD9">
              <w:rPr>
                <w:rFonts w:ascii="Times New Roman" w:hAnsi="Times New Roman" w:cs="Times New Roman"/>
              </w:rPr>
              <w:t>Севрюк</w:t>
            </w:r>
            <w:proofErr w:type="spellEnd"/>
            <w:r w:rsidRPr="00ED6DD9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D65CD6" w:rsidP="0050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7D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D6" w:rsidRPr="005077D0" w:rsidRDefault="00ED6DD9" w:rsidP="005077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</w:t>
            </w:r>
          </w:p>
        </w:tc>
      </w:tr>
    </w:tbl>
    <w:p w:rsidR="00114A9D" w:rsidRDefault="00114A9D" w:rsidP="00114A9D">
      <w:pPr>
        <w:spacing w:after="0"/>
        <w:rPr>
          <w:rFonts w:ascii="Times New Roman" w:hAnsi="Times New Roman" w:cs="Times New Roman"/>
          <w:b/>
        </w:rPr>
      </w:pPr>
    </w:p>
    <w:p w:rsidR="00237B16" w:rsidRPr="00100342" w:rsidRDefault="00237B16" w:rsidP="00237B16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lang w:eastAsia="ru-RU"/>
        </w:rPr>
      </w:pPr>
      <w:r w:rsidRPr="00100342">
        <w:rPr>
          <w:rFonts w:ascii="Times New Roman" w:eastAsia="Times New Roman" w:hAnsi="Times New Roman" w:cs="Times New Roman"/>
          <w:lang w:eastAsia="ru-RU"/>
        </w:rPr>
        <w:t xml:space="preserve">  Таблица 3. </w:t>
      </w:r>
      <w:r w:rsidRPr="00100342">
        <w:rPr>
          <w:rFonts w:ascii="Times New Roman" w:eastAsia="Times New Roman" w:hAnsi="Times New Roman" w:cs="Times New Roman"/>
          <w:b/>
          <w:lang w:eastAsia="ru-RU"/>
        </w:rPr>
        <w:t>Квалификационные категории педагогического состава</w:t>
      </w:r>
    </w:p>
    <w:p w:rsidR="00237B16" w:rsidRPr="00114A9D" w:rsidRDefault="00237B16" w:rsidP="00237B16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964"/>
        <w:gridCol w:w="1951"/>
        <w:gridCol w:w="2041"/>
        <w:gridCol w:w="1992"/>
      </w:tblGrid>
      <w:tr w:rsidR="00237B16" w:rsidRPr="00114A9D" w:rsidTr="00CD4873">
        <w:tc>
          <w:tcPr>
            <w:tcW w:w="2104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104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</w:tc>
      </w:tr>
      <w:tr w:rsidR="00237B16" w:rsidRPr="00114A9D" w:rsidTr="00CD4873">
        <w:tc>
          <w:tcPr>
            <w:tcW w:w="2104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человек</w:t>
            </w:r>
          </w:p>
        </w:tc>
        <w:tc>
          <w:tcPr>
            <w:tcW w:w="2104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37B16" w:rsidRPr="00114A9D" w:rsidTr="00CD4873">
        <w:tc>
          <w:tcPr>
            <w:tcW w:w="2104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%</w:t>
            </w:r>
          </w:p>
        </w:tc>
        <w:tc>
          <w:tcPr>
            <w:tcW w:w="2104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73,3</w:t>
            </w:r>
          </w:p>
        </w:tc>
        <w:tc>
          <w:tcPr>
            <w:tcW w:w="2105" w:type="dxa"/>
          </w:tcPr>
          <w:p w:rsidR="00237B16" w:rsidRPr="00114A9D" w:rsidRDefault="00237B16" w:rsidP="00CD4873">
            <w:pPr>
              <w:spacing w:before="30" w:after="3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</w:tbl>
    <w:p w:rsidR="00237B16" w:rsidRPr="00114A9D" w:rsidRDefault="00237B16" w:rsidP="00237B16">
      <w:pPr>
        <w:spacing w:before="30" w:after="30" w:line="240" w:lineRule="auto"/>
        <w:ind w:right="-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B16" w:rsidRPr="00114A9D" w:rsidRDefault="00BA6455" w:rsidP="00237B16">
      <w:pPr>
        <w:spacing w:before="30" w:after="30" w:line="240" w:lineRule="auto"/>
        <w:ind w:right="-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Диаграмма 1" o:spid="_x0000_i1038" type="#_x0000_t75" style="width:360.75pt;height:216.75pt;visibility:visible">
            <v:imagedata r:id="rId22" o:title=""/>
            <o:lock v:ext="edit" aspectratio="f"/>
          </v:shape>
        </w:pict>
      </w:r>
    </w:p>
    <w:p w:rsidR="00237B16" w:rsidRPr="00114A9D" w:rsidRDefault="00237B16" w:rsidP="00237B16">
      <w:pPr>
        <w:spacing w:before="30" w:after="30" w:line="240" w:lineRule="auto"/>
        <w:ind w:right="-13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CD6" w:rsidRPr="005077D0" w:rsidRDefault="00937C8E" w:rsidP="005077D0">
      <w:pPr>
        <w:pStyle w:val="a9"/>
        <w:rPr>
          <w:b/>
          <w:kern w:val="0"/>
          <w:sz w:val="22"/>
          <w:szCs w:val="22"/>
          <w:lang w:eastAsia="ru-RU"/>
        </w:rPr>
      </w:pPr>
      <w:r w:rsidRPr="00100342">
        <w:rPr>
          <w:kern w:val="0"/>
          <w:sz w:val="22"/>
          <w:szCs w:val="22"/>
          <w:lang w:eastAsia="ru-RU"/>
        </w:rPr>
        <w:t>Таблица 4</w:t>
      </w:r>
      <w:r>
        <w:rPr>
          <w:b/>
          <w:kern w:val="0"/>
          <w:sz w:val="22"/>
          <w:szCs w:val="22"/>
          <w:lang w:eastAsia="ru-RU"/>
        </w:rPr>
        <w:t>.</w:t>
      </w:r>
      <w:r w:rsidR="005077D0">
        <w:rPr>
          <w:b/>
          <w:kern w:val="0"/>
          <w:sz w:val="22"/>
          <w:szCs w:val="22"/>
          <w:lang w:eastAsia="ru-RU"/>
        </w:rPr>
        <w:t xml:space="preserve"> Педагогические работн</w:t>
      </w:r>
      <w:r w:rsidR="00237B16">
        <w:rPr>
          <w:b/>
          <w:kern w:val="0"/>
          <w:sz w:val="22"/>
          <w:szCs w:val="22"/>
          <w:lang w:eastAsia="ru-RU"/>
        </w:rPr>
        <w:t>ики, прошедшие аттестацию в 2019</w:t>
      </w:r>
      <w:r w:rsidR="005077D0">
        <w:rPr>
          <w:b/>
          <w:kern w:val="0"/>
          <w:sz w:val="22"/>
          <w:szCs w:val="22"/>
          <w:lang w:eastAsia="ru-RU"/>
        </w:rPr>
        <w:t xml:space="preserve"> году</w:t>
      </w:r>
      <w:r w:rsidR="00D65CD6" w:rsidRPr="005077D0">
        <w:rPr>
          <w:b/>
          <w:kern w:val="0"/>
          <w:sz w:val="22"/>
          <w:szCs w:val="22"/>
          <w:lang w:eastAsia="ru-RU"/>
        </w:rPr>
        <w:t xml:space="preserve">: </w:t>
      </w:r>
    </w:p>
    <w:tbl>
      <w:tblPr>
        <w:tblpPr w:leftFromText="180" w:rightFromText="180" w:vertAnchor="text" w:horzAnchor="margin" w:tblpY="17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440"/>
        <w:gridCol w:w="1800"/>
        <w:gridCol w:w="1440"/>
      </w:tblGrid>
      <w:tr w:rsidR="00D65CD6" w:rsidRPr="0059701F" w:rsidTr="00247048">
        <w:trPr>
          <w:trHeight w:val="443"/>
        </w:trPr>
        <w:tc>
          <w:tcPr>
            <w:tcW w:w="1908" w:type="dxa"/>
            <w:vMerge w:val="restart"/>
          </w:tcPr>
          <w:p w:rsidR="00D65CD6" w:rsidRPr="00D65CD6" w:rsidRDefault="00D65CD6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Ф.И.О. учителя</w:t>
            </w:r>
          </w:p>
        </w:tc>
        <w:tc>
          <w:tcPr>
            <w:tcW w:w="1620" w:type="dxa"/>
            <w:vMerge w:val="restart"/>
          </w:tcPr>
          <w:p w:rsidR="00D65CD6" w:rsidRPr="00D65CD6" w:rsidRDefault="00D65CD6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3240" w:type="dxa"/>
            <w:gridSpan w:val="2"/>
          </w:tcPr>
          <w:p w:rsidR="00D65CD6" w:rsidRPr="00D65CD6" w:rsidRDefault="00D65CD6" w:rsidP="005077D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1 категория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65CD6" w:rsidRPr="00D65CD6" w:rsidRDefault="00D65CD6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Высшая категория</w:t>
            </w:r>
          </w:p>
        </w:tc>
      </w:tr>
      <w:tr w:rsidR="00D65CD6" w:rsidRPr="0059701F" w:rsidTr="00247048">
        <w:trPr>
          <w:trHeight w:val="442"/>
        </w:trPr>
        <w:tc>
          <w:tcPr>
            <w:tcW w:w="1908" w:type="dxa"/>
            <w:vMerge/>
          </w:tcPr>
          <w:p w:rsidR="00D65CD6" w:rsidRPr="00D65CD6" w:rsidRDefault="00D65CD6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</w:tcPr>
          <w:p w:rsidR="00D65CD6" w:rsidRPr="00D65CD6" w:rsidRDefault="00D65CD6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D65CD6" w:rsidRPr="00D65CD6" w:rsidRDefault="00D65CD6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Подтверждение</w:t>
            </w:r>
          </w:p>
        </w:tc>
        <w:tc>
          <w:tcPr>
            <w:tcW w:w="1440" w:type="dxa"/>
          </w:tcPr>
          <w:p w:rsidR="00D65CD6" w:rsidRPr="00D65CD6" w:rsidRDefault="00D65CD6" w:rsidP="005077D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Присвоение</w:t>
            </w:r>
          </w:p>
        </w:tc>
        <w:tc>
          <w:tcPr>
            <w:tcW w:w="1800" w:type="dxa"/>
            <w:shd w:val="clear" w:color="auto" w:fill="auto"/>
          </w:tcPr>
          <w:p w:rsidR="00D65CD6" w:rsidRPr="00D65CD6" w:rsidRDefault="00D65CD6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Подтверждение</w:t>
            </w:r>
          </w:p>
        </w:tc>
        <w:tc>
          <w:tcPr>
            <w:tcW w:w="1440" w:type="dxa"/>
            <w:shd w:val="clear" w:color="auto" w:fill="auto"/>
          </w:tcPr>
          <w:p w:rsidR="00D65CD6" w:rsidRPr="00D65CD6" w:rsidRDefault="00D65CD6" w:rsidP="005077D0">
            <w:pPr>
              <w:spacing w:after="0"/>
              <w:ind w:right="-26" w:hanging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Присвоение</w:t>
            </w:r>
          </w:p>
        </w:tc>
      </w:tr>
      <w:tr w:rsidR="000A1554" w:rsidRPr="0059701F" w:rsidTr="00247048">
        <w:trPr>
          <w:trHeight w:val="202"/>
        </w:trPr>
        <w:tc>
          <w:tcPr>
            <w:tcW w:w="1908" w:type="dxa"/>
          </w:tcPr>
          <w:p w:rsidR="000A1554" w:rsidRDefault="00237B16" w:rsidP="000A15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Галахова С. И.</w:t>
            </w:r>
          </w:p>
        </w:tc>
        <w:tc>
          <w:tcPr>
            <w:tcW w:w="1620" w:type="dxa"/>
          </w:tcPr>
          <w:p w:rsidR="000A1554" w:rsidRPr="00D65CD6" w:rsidRDefault="000A1554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</w:tcPr>
          <w:p w:rsidR="000A1554" w:rsidRPr="00D65CD6" w:rsidRDefault="000A1554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A1554" w:rsidRPr="00D65CD6" w:rsidRDefault="000A1554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A1554" w:rsidRPr="00D65CD6" w:rsidRDefault="000A1554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A1554" w:rsidRPr="00D65CD6" w:rsidRDefault="000A1554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554" w:rsidRPr="0059701F" w:rsidTr="00247048">
        <w:trPr>
          <w:trHeight w:val="202"/>
        </w:trPr>
        <w:tc>
          <w:tcPr>
            <w:tcW w:w="1908" w:type="dxa"/>
          </w:tcPr>
          <w:p w:rsidR="000A1554" w:rsidRDefault="00237B16" w:rsidP="000A15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М.</w:t>
            </w:r>
          </w:p>
        </w:tc>
        <w:tc>
          <w:tcPr>
            <w:tcW w:w="1620" w:type="dxa"/>
          </w:tcPr>
          <w:p w:rsidR="000A1554" w:rsidRPr="00D65CD6" w:rsidRDefault="000A1554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C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</w:tcPr>
          <w:p w:rsidR="000A1554" w:rsidRPr="00D65CD6" w:rsidRDefault="000A1554" w:rsidP="005077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A1554" w:rsidRPr="00D65CD6" w:rsidRDefault="000A1554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A1554" w:rsidRPr="00D65CD6" w:rsidRDefault="000A1554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A1554" w:rsidRPr="00D65CD6" w:rsidRDefault="000A1554" w:rsidP="005077D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1554" w:rsidRDefault="000A1554" w:rsidP="00DD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35A" w:rsidRPr="00265A98" w:rsidRDefault="00E1435A" w:rsidP="00265A98">
      <w:pPr>
        <w:ind w:firstLine="15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68DD" w:rsidRPr="00654B6B" w:rsidRDefault="00D668DD" w:rsidP="00D668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отношение и готовность к повышению педагогического мастерства (систематичность прохождения курсов, участие в работе методических о</w:t>
      </w:r>
      <w:r w:rsidR="003F3613" w:rsidRPr="00654B6B">
        <w:rPr>
          <w:rFonts w:ascii="Times New Roman" w:hAnsi="Times New Roman" w:cs="Times New Roman"/>
          <w:i/>
          <w:sz w:val="24"/>
          <w:szCs w:val="24"/>
          <w:u w:val="single"/>
        </w:rPr>
        <w:t>бъединений и т.д.):</w:t>
      </w:r>
    </w:p>
    <w:p w:rsidR="00237B16" w:rsidRPr="00237B16" w:rsidRDefault="00937C8E" w:rsidP="00237B16">
      <w:pPr>
        <w:ind w:left="426" w:hanging="66"/>
        <w:jc w:val="both"/>
        <w:rPr>
          <w:rFonts w:ascii="Times New Roman" w:hAnsi="Times New Roman" w:cs="Times New Roman"/>
          <w:b/>
        </w:rPr>
      </w:pPr>
      <w:r w:rsidRPr="00100342">
        <w:rPr>
          <w:rFonts w:ascii="Times New Roman" w:hAnsi="Times New Roman" w:cs="Times New Roman"/>
        </w:rPr>
        <w:t>Таблица 5</w:t>
      </w:r>
      <w:r>
        <w:rPr>
          <w:rFonts w:ascii="Times New Roman" w:hAnsi="Times New Roman" w:cs="Times New Roman"/>
          <w:b/>
        </w:rPr>
        <w:t>.</w:t>
      </w:r>
      <w:r w:rsidR="00247048">
        <w:rPr>
          <w:rFonts w:ascii="Times New Roman" w:hAnsi="Times New Roman" w:cs="Times New Roman"/>
          <w:b/>
        </w:rPr>
        <w:t xml:space="preserve"> Повышение педагогического мастерства</w:t>
      </w:r>
      <w:r w:rsidR="00237B16">
        <w:rPr>
          <w:rFonts w:ascii="Times New Roman" w:hAnsi="Times New Roman" w:cs="Times New Roman"/>
          <w:b/>
        </w:rPr>
        <w:t xml:space="preserve"> в 2019</w:t>
      </w:r>
      <w:r w:rsidR="00ED6DD9">
        <w:rPr>
          <w:rFonts w:ascii="Times New Roman" w:hAnsi="Times New Roman" w:cs="Times New Roman"/>
          <w:b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554"/>
        <w:gridCol w:w="1120"/>
        <w:gridCol w:w="938"/>
        <w:gridCol w:w="921"/>
        <w:gridCol w:w="2549"/>
      </w:tblGrid>
      <w:tr w:rsidR="00237B16" w:rsidRPr="00237B16" w:rsidTr="00237B16">
        <w:trPr>
          <w:trHeight w:val="180"/>
        </w:trPr>
        <w:tc>
          <w:tcPr>
            <w:tcW w:w="1807" w:type="dxa"/>
            <w:vMerge w:val="restart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54" w:type="dxa"/>
            <w:vMerge w:val="restart"/>
          </w:tcPr>
          <w:p w:rsidR="00237B16" w:rsidRPr="00237B16" w:rsidRDefault="00237B16" w:rsidP="00237B16">
            <w:pPr>
              <w:spacing w:before="30" w:after="3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ПК</w:t>
            </w:r>
          </w:p>
        </w:tc>
        <w:tc>
          <w:tcPr>
            <w:tcW w:w="2979" w:type="dxa"/>
            <w:gridSpan w:val="3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и распространение опыта</w:t>
            </w:r>
          </w:p>
        </w:tc>
        <w:tc>
          <w:tcPr>
            <w:tcW w:w="2549" w:type="dxa"/>
            <w:vMerge w:val="restart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представления опыта (указать название темы)</w:t>
            </w:r>
          </w:p>
        </w:tc>
      </w:tr>
      <w:tr w:rsidR="00237B16" w:rsidRPr="00237B16" w:rsidTr="00237B16">
        <w:trPr>
          <w:trHeight w:val="180"/>
        </w:trPr>
        <w:tc>
          <w:tcPr>
            <w:tcW w:w="1807" w:type="dxa"/>
            <w:vMerge/>
          </w:tcPr>
          <w:p w:rsidR="00237B16" w:rsidRPr="00237B16" w:rsidRDefault="00237B16" w:rsidP="00237B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vMerge/>
          </w:tcPr>
          <w:p w:rsidR="00237B16" w:rsidRPr="00237B16" w:rsidRDefault="00237B16" w:rsidP="00237B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 МО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Педсовет</w:t>
            </w: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РМО</w:t>
            </w:r>
          </w:p>
        </w:tc>
        <w:tc>
          <w:tcPr>
            <w:tcW w:w="2549" w:type="dxa"/>
            <w:vMerge/>
          </w:tcPr>
          <w:p w:rsidR="00237B16" w:rsidRPr="00237B16" w:rsidRDefault="00237B16" w:rsidP="00237B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Кожемяко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Валентиновна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педагогические технолог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и в деятельности учителя»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«Современные педагогические технологии в деятельности учителя»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Кожемяко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Валентиновна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 программ курсов «Родной язык», «Литературное чтение на родном языке»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 программ курсов «Родной язык», «Литературное чтение на родном языке»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Севрюк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«Актуальные вопросы взаимодействия образовательной организации с семьями </w:t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«Взаимодействие </w:t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с семьями </w:t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Севрюк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 программ курсов «Родной язык», «Литературное чтение на родном языке»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 программ курсов «Родной язык»</w:t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итературное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на родном языке»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Крутик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Борисовна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достижения планируемых образовательных  результатов по русскому языку в процессе подготовки к ЕГЭ и ОГЭ»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«Технологии достижения планируемых результатов по русско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языку при подготовке к ЕГЭ и ОГЭ»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Менькова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Людвига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Зиновьевна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«Теоретические и </w:t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мотодологические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преподавания информатики с учётом требований ФГОС»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Менькова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Людвига Зиновьевна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 как тв</w:t>
            </w:r>
            <w:r w:rsidR="005C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орческая составляющая развития о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бучающихся в системе </w:t>
            </w:r>
            <w:r w:rsidR="005C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в условиях реализаци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ФГОС»</w:t>
            </w:r>
            <w:proofErr w:type="gramEnd"/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Менькова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Людвига </w:t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Зеновьевна</w:t>
            </w:r>
            <w:proofErr w:type="spellEnd"/>
          </w:p>
        </w:tc>
        <w:tc>
          <w:tcPr>
            <w:tcW w:w="2554" w:type="dxa"/>
          </w:tcPr>
          <w:p w:rsidR="00237B16" w:rsidRPr="00237B16" w:rsidRDefault="005C1DBE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«Разработка и реализация </w:t>
            </w:r>
            <w:r w:rsidR="00BA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абочих програм</w:t>
            </w:r>
            <w:r w:rsidR="00237B16"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курсов «Родной язык», «Литературное чтение на родном языке»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«Разработка и реализация рабочих программ курсов «Родной язык», «Литературное чтение на 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родном языке»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Менькова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Людвига </w:t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Зеновьевна</w:t>
            </w:r>
            <w:proofErr w:type="spellEnd"/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«Инклюзивное образов</w:t>
            </w:r>
            <w:r w:rsidR="005C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детей </w:t>
            </w:r>
            <w:r w:rsidR="005C1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ограниченными возмо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жностями здоровья»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«Инклюзивное образование детей с ограниченными возможностями здоровья»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Галахова Светлана Ивановна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достижения </w:t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планируемых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по русскому языку в процессе подготовки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к ЕГЭ и ОГЭ»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«Технологии достижения планируемых результатов по русскому языку при подготовке к ЕГЭ и ОГЭ»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Лосюк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«Основные изменения трудового законодательства 2018 г. Что нового в работе кадровика в 2018 г. Перспективы 2019 г.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«Изменения трудового законодательства в 2018-2019 годах»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Лосюк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 программ курсов «Родной язык», «Литературное чтение на родном языке»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программ курсов «Родной язык», «Литературное чтение на родном языке»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Шевцова Наталья Владимировна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«Учебно-познавательные задачи как средство достижения образовательных результатов в контексте ФГОС»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</w:t>
            </w:r>
          </w:p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«Учебно-познавательные за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</w:t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образовательных результатов в контексте ФГОС»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Шевцова Наталья Владимировна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 программ курсов «Родной язык», «Литературное чтение на родном языке»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«Разработка и реализация рабочих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программ курсов «Род</w:t>
            </w: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язык», «Литературное чтение на родном языке»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Пронина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Викторовна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достижения планируемых образовательных результатов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биологии» 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достижения планируемых образовательных результатов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учебным предметам» 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Бабак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Сергеевна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и технология работы социального педагога в условиях реализации Концепции развития психологической службы в системе образования в РФ на период до 2025 года»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«Методы работы социального педагога в </w:t>
            </w:r>
            <w:proofErr w:type="gram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spellStart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виях</w:t>
            </w:r>
            <w:proofErr w:type="spellEnd"/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Примак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Порфирьевна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достижения планируемых образовательных результатов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математике» 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достижения планируемых образовательных результатов</w:t>
            </w:r>
          </w:p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учебным предметам» </w:t>
            </w: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Грибенчук</w:t>
            </w:r>
            <w:proofErr w:type="spellEnd"/>
          </w:p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4" w:type="dxa"/>
          </w:tcPr>
          <w:p w:rsidR="00237B16" w:rsidRPr="00237B16" w:rsidRDefault="00237B16" w:rsidP="00237B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членов предметных комиссий ОГЭ по физике»</w:t>
            </w:r>
          </w:p>
        </w:tc>
        <w:tc>
          <w:tcPr>
            <w:tcW w:w="1120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237B16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B16" w:rsidRPr="00237B16" w:rsidTr="00237B16">
        <w:trPr>
          <w:trHeight w:val="734"/>
        </w:trPr>
        <w:tc>
          <w:tcPr>
            <w:tcW w:w="1807" w:type="dxa"/>
          </w:tcPr>
          <w:p w:rsidR="00237B16" w:rsidRPr="005C1DBE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Карасевич</w:t>
            </w:r>
          </w:p>
          <w:p w:rsidR="00237B16" w:rsidRPr="00237B16" w:rsidRDefault="00237B16" w:rsidP="0023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Зиновьевна</w:t>
            </w:r>
          </w:p>
        </w:tc>
        <w:tc>
          <w:tcPr>
            <w:tcW w:w="2554" w:type="dxa"/>
          </w:tcPr>
          <w:p w:rsidR="00237B16" w:rsidRPr="00237B16" w:rsidRDefault="005C1DBE" w:rsidP="00237B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методики преподавания русского языка в условиях реализации ФГОС ОО»</w:t>
            </w:r>
          </w:p>
        </w:tc>
        <w:tc>
          <w:tcPr>
            <w:tcW w:w="1120" w:type="dxa"/>
          </w:tcPr>
          <w:p w:rsidR="00237B16" w:rsidRPr="00237B16" w:rsidRDefault="005C1DBE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38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237B16" w:rsidRPr="00237B16" w:rsidRDefault="00237B16" w:rsidP="00237B1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9" w:type="dxa"/>
          </w:tcPr>
          <w:p w:rsidR="00237B16" w:rsidRPr="00237B16" w:rsidRDefault="005C1DBE" w:rsidP="00237B16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методики преподавания русского языка в условиях реализации ФГОС ОО»</w:t>
            </w:r>
          </w:p>
        </w:tc>
      </w:tr>
    </w:tbl>
    <w:p w:rsidR="003F3613" w:rsidRPr="00DD77BD" w:rsidRDefault="003F3613" w:rsidP="00DD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8DD" w:rsidRPr="00654B6B" w:rsidRDefault="00D668DD" w:rsidP="00D668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знание и использование современных педагогических методик и технологий (в т.</w:t>
      </w:r>
      <w:r w:rsidR="00EC2DC5"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ч. коммуникативных и</w:t>
      </w:r>
      <w:r w:rsidR="00EC2DC5"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информационно-коммуникативных):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Образовательное учреждение работает по ли</w:t>
      </w:r>
      <w:r>
        <w:rPr>
          <w:rFonts w:ascii="Times New Roman" w:hAnsi="Times New Roman" w:cs="Times New Roman"/>
          <w:sz w:val="24"/>
          <w:szCs w:val="24"/>
        </w:rPr>
        <w:t>чностно-ориентированной системе. Педагоги  использую</w:t>
      </w:r>
      <w:r w:rsidRPr="00EC2DC5">
        <w:rPr>
          <w:rFonts w:ascii="Times New Roman" w:hAnsi="Times New Roman" w:cs="Times New Roman"/>
          <w:sz w:val="24"/>
          <w:szCs w:val="24"/>
        </w:rPr>
        <w:t>т системно-</w:t>
      </w:r>
      <w:proofErr w:type="spellStart"/>
      <w:r w:rsidRPr="00EC2DC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C2DC5">
        <w:rPr>
          <w:rFonts w:ascii="Times New Roman" w:hAnsi="Times New Roman" w:cs="Times New Roman"/>
          <w:sz w:val="24"/>
          <w:szCs w:val="24"/>
        </w:rPr>
        <w:t xml:space="preserve"> подход в учебно-воспитательном процессе и современные образовательные технологии: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2D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C2DC5">
        <w:rPr>
          <w:rFonts w:ascii="Times New Roman" w:hAnsi="Times New Roman" w:cs="Times New Roman"/>
          <w:sz w:val="24"/>
          <w:szCs w:val="24"/>
        </w:rPr>
        <w:t>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информационно-коммуникативные;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проектного обучения;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личностно-ориентированного обучения;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тестового контроля;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сотрудничества;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проблемного обучения;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игровые.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методы обучения: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опорные схемы;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мозговой штурм;</w:t>
      </w:r>
    </w:p>
    <w:p w:rsidR="00EC2DC5" w:rsidRP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игровые моменты;</w:t>
      </w:r>
    </w:p>
    <w:p w:rsidR="00EC2DC5" w:rsidRDefault="00EC2DC5" w:rsidP="00084B85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C5">
        <w:rPr>
          <w:rFonts w:ascii="Times New Roman" w:hAnsi="Times New Roman" w:cs="Times New Roman"/>
          <w:sz w:val="24"/>
          <w:szCs w:val="24"/>
        </w:rPr>
        <w:t>- постановка проблемных вопросов.</w:t>
      </w:r>
    </w:p>
    <w:p w:rsidR="00EC2DC5" w:rsidRPr="00EC2DC5" w:rsidRDefault="00EC2DC5" w:rsidP="00EC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8DD" w:rsidRPr="00654B6B" w:rsidRDefault="00D668DD" w:rsidP="00D668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 достижения </w:t>
      </w:r>
      <w:proofErr w:type="gramStart"/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обучающи</w:t>
      </w:r>
      <w:r w:rsidR="00EC2DC5" w:rsidRPr="00654B6B">
        <w:rPr>
          <w:rFonts w:ascii="Times New Roman" w:hAnsi="Times New Roman" w:cs="Times New Roman"/>
          <w:i/>
          <w:sz w:val="24"/>
          <w:szCs w:val="24"/>
          <w:u w:val="single"/>
        </w:rPr>
        <w:t>хся</w:t>
      </w:r>
      <w:proofErr w:type="gramEnd"/>
      <w:r w:rsidR="00EC2DC5"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отличники, медалисты</w:t>
      </w:r>
      <w:r w:rsidR="00EC2DC5" w:rsidRPr="00654B6B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DD77BD" w:rsidRPr="00DD77BD" w:rsidRDefault="00DD77BD" w:rsidP="00DD77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2">
        <w:rPr>
          <w:rFonts w:ascii="Times New Roman" w:hAnsi="Times New Roman" w:cs="Times New Roman"/>
          <w:sz w:val="24"/>
          <w:szCs w:val="24"/>
        </w:rPr>
        <w:t>Таблица 6.</w:t>
      </w:r>
      <w:r w:rsidRPr="00DD77BD">
        <w:rPr>
          <w:rFonts w:ascii="Times New Roman" w:hAnsi="Times New Roman" w:cs="Times New Roman"/>
          <w:b/>
          <w:sz w:val="24"/>
          <w:szCs w:val="24"/>
        </w:rPr>
        <w:t xml:space="preserve"> Количество отличников и медалистов за три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4"/>
        <w:gridCol w:w="2677"/>
        <w:gridCol w:w="2657"/>
      </w:tblGrid>
      <w:tr w:rsidR="00EC2DC5" w:rsidTr="00EC2DC5">
        <w:tc>
          <w:tcPr>
            <w:tcW w:w="0" w:type="auto"/>
          </w:tcPr>
          <w:p w:rsidR="00EC2DC5" w:rsidRDefault="00EC2DC5" w:rsidP="00EC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EC2DC5" w:rsidRDefault="00EC2DC5" w:rsidP="00EC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0" w:type="auto"/>
          </w:tcPr>
          <w:p w:rsidR="00EC2DC5" w:rsidRDefault="00EC2DC5" w:rsidP="00EC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медалистов</w:t>
            </w:r>
          </w:p>
        </w:tc>
      </w:tr>
      <w:tr w:rsidR="00EC2DC5" w:rsidTr="00EC2DC5">
        <w:tc>
          <w:tcPr>
            <w:tcW w:w="0" w:type="auto"/>
          </w:tcPr>
          <w:p w:rsidR="00EC2DC5" w:rsidRDefault="00EC2DC5" w:rsidP="00EC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0" w:type="auto"/>
          </w:tcPr>
          <w:p w:rsidR="00EC2DC5" w:rsidRDefault="00390F94" w:rsidP="00DD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2DC5" w:rsidRDefault="00EC2DC5" w:rsidP="00EC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C5" w:rsidTr="00EC2DC5">
        <w:tc>
          <w:tcPr>
            <w:tcW w:w="0" w:type="auto"/>
          </w:tcPr>
          <w:p w:rsidR="00EC2DC5" w:rsidRDefault="00E1435A" w:rsidP="00EC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</w:tc>
        <w:tc>
          <w:tcPr>
            <w:tcW w:w="0" w:type="auto"/>
          </w:tcPr>
          <w:p w:rsidR="00EC2DC5" w:rsidRDefault="00DD77BD" w:rsidP="00DD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2DC5" w:rsidRDefault="00E1435A" w:rsidP="00E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B16" w:rsidTr="00EC2DC5">
        <w:tc>
          <w:tcPr>
            <w:tcW w:w="0" w:type="auto"/>
          </w:tcPr>
          <w:p w:rsidR="00237B16" w:rsidRPr="00237B16" w:rsidRDefault="00237B16" w:rsidP="00EC2D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DBE">
              <w:rPr>
                <w:rFonts w:ascii="Times New Roman" w:hAnsi="Times New Roman" w:cs="Times New Roman"/>
                <w:sz w:val="24"/>
                <w:szCs w:val="24"/>
              </w:rPr>
              <w:t xml:space="preserve">2018 – 2019 </w:t>
            </w:r>
          </w:p>
        </w:tc>
        <w:tc>
          <w:tcPr>
            <w:tcW w:w="0" w:type="auto"/>
          </w:tcPr>
          <w:p w:rsidR="00237B16" w:rsidRDefault="005C1DBE" w:rsidP="00DD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7B16" w:rsidRDefault="00237B16" w:rsidP="00E1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435A" w:rsidRPr="00DD77BD" w:rsidRDefault="00E1435A" w:rsidP="005C1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DD" w:rsidRPr="00654B6B" w:rsidRDefault="00D668DD" w:rsidP="005C1D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подготовка и участие  в качестве экспертов аттес</w:t>
      </w:r>
      <w:r w:rsidR="00160D80" w:rsidRPr="00654B6B">
        <w:rPr>
          <w:rFonts w:ascii="Times New Roman" w:hAnsi="Times New Roman" w:cs="Times New Roman"/>
          <w:i/>
          <w:sz w:val="24"/>
          <w:szCs w:val="24"/>
          <w:u w:val="single"/>
        </w:rPr>
        <w:t>тационных комиссий, жюри и т.д.:</w:t>
      </w:r>
    </w:p>
    <w:tbl>
      <w:tblPr>
        <w:tblStyle w:val="a5"/>
        <w:tblW w:w="10332" w:type="dxa"/>
        <w:tblLook w:val="04A0" w:firstRow="1" w:lastRow="0" w:firstColumn="1" w:lastColumn="0" w:noHBand="0" w:noVBand="1"/>
      </w:tblPr>
      <w:tblGrid>
        <w:gridCol w:w="2235"/>
        <w:gridCol w:w="3086"/>
        <w:gridCol w:w="5011"/>
      </w:tblGrid>
      <w:tr w:rsidR="00160D80" w:rsidTr="00390F94">
        <w:tc>
          <w:tcPr>
            <w:tcW w:w="2235" w:type="dxa"/>
          </w:tcPr>
          <w:p w:rsidR="00160D80" w:rsidRDefault="00160D80" w:rsidP="0016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80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</w:tc>
        <w:tc>
          <w:tcPr>
            <w:tcW w:w="3086" w:type="dxa"/>
          </w:tcPr>
          <w:p w:rsidR="00160D80" w:rsidRDefault="00160D80" w:rsidP="0016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аттестационной комиссии по предмету</w:t>
            </w:r>
          </w:p>
        </w:tc>
        <w:tc>
          <w:tcPr>
            <w:tcW w:w="0" w:type="auto"/>
          </w:tcPr>
          <w:p w:rsidR="00160D80" w:rsidRDefault="00160D80" w:rsidP="0016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составе жюри</w:t>
            </w:r>
          </w:p>
        </w:tc>
      </w:tr>
      <w:tr w:rsidR="00160D80" w:rsidTr="00390F94">
        <w:tc>
          <w:tcPr>
            <w:tcW w:w="2235" w:type="dxa"/>
          </w:tcPr>
          <w:p w:rsidR="00160D80" w:rsidRDefault="00160D80" w:rsidP="0016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086" w:type="dxa"/>
          </w:tcPr>
          <w:p w:rsidR="00160D80" w:rsidRDefault="00160D80" w:rsidP="0016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(ОГЭ)</w:t>
            </w:r>
          </w:p>
        </w:tc>
        <w:tc>
          <w:tcPr>
            <w:tcW w:w="0" w:type="auto"/>
          </w:tcPr>
          <w:p w:rsidR="00160D80" w:rsidRDefault="00237B16" w:rsidP="0016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педагогического мастерства «Открой себя»</w:t>
            </w:r>
          </w:p>
        </w:tc>
      </w:tr>
    </w:tbl>
    <w:p w:rsidR="00D668DD" w:rsidRPr="00D42A91" w:rsidRDefault="008D6B57" w:rsidP="00D668DD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3)  К</w:t>
      </w:r>
      <w:r w:rsidR="00D668DD"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ачество организации образовательного процесса</w:t>
      </w:r>
      <w:r w:rsid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668DD" w:rsidRPr="00654B6B" w:rsidRDefault="00D668DD" w:rsidP="00D668D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резул</w:t>
      </w:r>
      <w:r w:rsidR="0031049C" w:rsidRPr="00654B6B">
        <w:rPr>
          <w:rFonts w:ascii="Times New Roman" w:hAnsi="Times New Roman" w:cs="Times New Roman"/>
          <w:i/>
          <w:sz w:val="24"/>
          <w:szCs w:val="24"/>
          <w:u w:val="single"/>
        </w:rPr>
        <w:t>ьтаты лицензирования и государственной аккредитации:</w:t>
      </w:r>
    </w:p>
    <w:p w:rsidR="0031049C" w:rsidRPr="0031049C" w:rsidRDefault="0031049C" w:rsidP="00F06EC3">
      <w:pPr>
        <w:pStyle w:val="a9"/>
        <w:shd w:val="clear" w:color="auto" w:fill="FFFFFF"/>
        <w:spacing w:before="0" w:after="0" w:line="276" w:lineRule="auto"/>
        <w:ind w:firstLine="36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Образовательная организация прошла лице</w:t>
      </w:r>
      <w:r w:rsidR="00E1435A">
        <w:rPr>
          <w:sz w:val="24"/>
          <w:szCs w:val="24"/>
        </w:rPr>
        <w:t>нзирование в 2017</w:t>
      </w:r>
      <w:r>
        <w:rPr>
          <w:sz w:val="24"/>
          <w:szCs w:val="24"/>
        </w:rPr>
        <w:t xml:space="preserve"> году (Лицензия </w:t>
      </w:r>
      <w:r w:rsidR="00E1435A">
        <w:rPr>
          <w:color w:val="000000"/>
          <w:sz w:val="24"/>
          <w:szCs w:val="24"/>
          <w:lang w:eastAsia="ru-RU"/>
        </w:rPr>
        <w:t>№ 166 выдана 01 июня 2017</w:t>
      </w:r>
      <w:r w:rsidR="00E1435A" w:rsidRPr="00BE73E3">
        <w:rPr>
          <w:color w:val="000000"/>
          <w:sz w:val="24"/>
          <w:szCs w:val="24"/>
          <w:lang w:eastAsia="ru-RU"/>
        </w:rPr>
        <w:t xml:space="preserve"> года Департаментом образования и науки Приморского края</w:t>
      </w:r>
      <w:r>
        <w:rPr>
          <w:color w:val="000000"/>
          <w:sz w:val="24"/>
          <w:szCs w:val="24"/>
          <w:lang w:eastAsia="ru-RU"/>
        </w:rPr>
        <w:t xml:space="preserve">) и государственную аккредитацию в 2015 году (свидетельство о государственной аккредитации </w:t>
      </w:r>
      <w:r w:rsidRPr="0031049C">
        <w:rPr>
          <w:color w:val="000000"/>
          <w:sz w:val="24"/>
          <w:szCs w:val="24"/>
        </w:rPr>
        <w:t>№ 185</w:t>
      </w:r>
      <w:r>
        <w:rPr>
          <w:color w:val="000000"/>
          <w:sz w:val="24"/>
          <w:szCs w:val="24"/>
        </w:rPr>
        <w:t xml:space="preserve"> </w:t>
      </w:r>
      <w:r w:rsidRPr="0031049C">
        <w:rPr>
          <w:color w:val="000000"/>
          <w:sz w:val="24"/>
          <w:szCs w:val="24"/>
        </w:rPr>
        <w:t>от 24 декабря 2015 года выдана Департаментом образования и науки Приморского края</w:t>
      </w:r>
      <w:r>
        <w:rPr>
          <w:color w:val="000000"/>
          <w:sz w:val="24"/>
          <w:szCs w:val="24"/>
        </w:rPr>
        <w:t>)</w:t>
      </w:r>
      <w:r w:rsidRPr="0031049C">
        <w:rPr>
          <w:color w:val="000000"/>
          <w:sz w:val="24"/>
          <w:szCs w:val="24"/>
        </w:rPr>
        <w:t>.</w:t>
      </w:r>
    </w:p>
    <w:p w:rsidR="0031049C" w:rsidRPr="0031049C" w:rsidRDefault="0031049C" w:rsidP="003104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68DD" w:rsidRPr="00654B6B" w:rsidRDefault="00D668DD" w:rsidP="00387F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оценка достижений в приоритетном национальном проекте «Образова</w:t>
      </w:r>
      <w:r w:rsidR="0031049C" w:rsidRPr="00654B6B">
        <w:rPr>
          <w:rFonts w:ascii="Times New Roman" w:hAnsi="Times New Roman" w:cs="Times New Roman"/>
          <w:i/>
          <w:sz w:val="24"/>
          <w:szCs w:val="24"/>
          <w:u w:val="single"/>
        </w:rPr>
        <w:t>ние», конкурсах «Учитель года»:</w:t>
      </w:r>
    </w:p>
    <w:p w:rsidR="0031049C" w:rsidRPr="0031049C" w:rsidRDefault="00237B16" w:rsidP="003104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31049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31049C" w:rsidRPr="00D668DD">
        <w:rPr>
          <w:rFonts w:ascii="Times New Roman" w:hAnsi="Times New Roman" w:cs="Times New Roman"/>
          <w:sz w:val="24"/>
          <w:szCs w:val="24"/>
        </w:rPr>
        <w:t>в приоритетном национальном проекте «Образова</w:t>
      </w:r>
      <w:r w:rsidR="0031049C">
        <w:rPr>
          <w:rFonts w:ascii="Times New Roman" w:hAnsi="Times New Roman" w:cs="Times New Roman"/>
          <w:sz w:val="24"/>
          <w:szCs w:val="24"/>
        </w:rPr>
        <w:t>ние» и конкурсе «Учитель года» не участвовали.</w:t>
      </w:r>
    </w:p>
    <w:p w:rsidR="00D668DD" w:rsidRPr="00654B6B" w:rsidRDefault="00D668DD" w:rsidP="003104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оценка отсева обучающихся на всех ступенях обучения (количество, причины, динамика, законность</w:t>
      </w:r>
      <w:r w:rsidR="00B54937" w:rsidRPr="00654B6B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B54937" w:rsidRDefault="00B54937" w:rsidP="00B54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000" w:rsidRPr="00E87000" w:rsidRDefault="00B54937" w:rsidP="00E87000">
      <w:pPr>
        <w:pStyle w:val="a3"/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</w:t>
      </w:r>
      <w:r w:rsidR="00E87000" w:rsidRPr="00E87000">
        <w:rPr>
          <w:rFonts w:ascii="Times New Roman" w:hAnsi="Times New Roman" w:cs="Times New Roman"/>
          <w:shd w:val="clear" w:color="auto" w:fill="FFFFFF"/>
        </w:rPr>
        <w:t>ачальное общее образовани</w:t>
      </w:r>
      <w:r w:rsidR="00F06EC3">
        <w:rPr>
          <w:rFonts w:ascii="Times New Roman" w:hAnsi="Times New Roman" w:cs="Times New Roman"/>
          <w:shd w:val="clear" w:color="auto" w:fill="FFFFFF"/>
        </w:rPr>
        <w:t>е (1 – 4 классы) -  4 класса в 3</w:t>
      </w:r>
      <w:r w:rsidR="00E87000" w:rsidRPr="00E87000">
        <w:rPr>
          <w:rFonts w:ascii="Times New Roman" w:hAnsi="Times New Roman" w:cs="Times New Roman"/>
          <w:shd w:val="clear" w:color="auto" w:fill="FFFFFF"/>
        </w:rPr>
        <w:t xml:space="preserve"> классах-комплектах;</w:t>
      </w:r>
    </w:p>
    <w:p w:rsidR="00E87000" w:rsidRPr="00E87000" w:rsidRDefault="00E87000" w:rsidP="00E87000">
      <w:pPr>
        <w:pStyle w:val="a3"/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E87000">
        <w:rPr>
          <w:rFonts w:ascii="Times New Roman" w:hAnsi="Times New Roman" w:cs="Times New Roman"/>
          <w:shd w:val="clear" w:color="auto" w:fill="FFFFFF"/>
        </w:rPr>
        <w:t>основное общее образование (5 – 9 классы) – 5 классов;</w:t>
      </w:r>
    </w:p>
    <w:p w:rsidR="00B54937" w:rsidRPr="0031049C" w:rsidRDefault="00F06EC3" w:rsidP="0031049C">
      <w:pPr>
        <w:pStyle w:val="a3"/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среднее общее образование (10 – </w:t>
      </w:r>
      <w:r w:rsidR="00C41839">
        <w:rPr>
          <w:rFonts w:ascii="Times New Roman" w:hAnsi="Times New Roman" w:cs="Times New Roman"/>
          <w:shd w:val="clear" w:color="auto" w:fill="FFFFFF"/>
        </w:rPr>
        <w:t>11 классы) – 1 класс</w:t>
      </w:r>
      <w:r w:rsidR="00E87000" w:rsidRPr="00E87000">
        <w:rPr>
          <w:rFonts w:ascii="Times New Roman" w:hAnsi="Times New Roman" w:cs="Times New Roman"/>
          <w:shd w:val="clear" w:color="auto" w:fill="FFFFFF"/>
        </w:rPr>
        <w:t>.</w:t>
      </w:r>
    </w:p>
    <w:p w:rsidR="00E87000" w:rsidRPr="00B54937" w:rsidRDefault="00B54937" w:rsidP="00B54937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0342">
        <w:rPr>
          <w:rFonts w:ascii="Times New Roman" w:hAnsi="Times New Roman" w:cs="Times New Roman"/>
          <w:shd w:val="clear" w:color="auto" w:fill="FFFFFF"/>
        </w:rPr>
        <w:t>Таблица 1</w:t>
      </w:r>
      <w:r w:rsidRPr="00B5493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87000" w:rsidRPr="00B54937">
        <w:rPr>
          <w:rFonts w:ascii="Times New Roman" w:hAnsi="Times New Roman" w:cs="Times New Roman"/>
          <w:b/>
          <w:shd w:val="clear" w:color="auto" w:fill="FFFFFF"/>
        </w:rPr>
        <w:t>Контингент образовательного учреждения.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048"/>
        <w:gridCol w:w="1078"/>
        <w:gridCol w:w="1035"/>
        <w:gridCol w:w="949"/>
        <w:gridCol w:w="1516"/>
        <w:gridCol w:w="894"/>
        <w:gridCol w:w="992"/>
        <w:gridCol w:w="1134"/>
      </w:tblGrid>
      <w:tr w:rsidR="001233CB" w:rsidRPr="00E87000" w:rsidTr="002F11B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CB" w:rsidRPr="00E87000" w:rsidRDefault="001233CB" w:rsidP="00B549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3CB" w:rsidRDefault="00C41839" w:rsidP="008307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  <w:r w:rsidR="001233CB"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1233CB" w:rsidRPr="00E87000" w:rsidRDefault="001233CB" w:rsidP="008307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CB" w:rsidRDefault="00C41839" w:rsidP="008307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  <w:r w:rsidR="001233CB"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1233CB" w:rsidRPr="00E87000" w:rsidRDefault="001233CB" w:rsidP="008307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B" w:rsidRDefault="00C41839" w:rsidP="008307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  <w:r w:rsidR="001233CB"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1233CB" w:rsidRPr="00E87000" w:rsidRDefault="001233CB" w:rsidP="008307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CB" w:rsidRDefault="00C41839" w:rsidP="001233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2019 - 2020</w:t>
            </w:r>
            <w:r w:rsidR="001233CB"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1233CB" w:rsidRPr="00E87000" w:rsidRDefault="001233CB" w:rsidP="001233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D571C9" w:rsidRPr="00E87000" w:rsidTr="00B5493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1C9" w:rsidRPr="00E87000" w:rsidRDefault="00D571C9" w:rsidP="00B549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C9" w:rsidRPr="00E87000" w:rsidRDefault="00D571C9" w:rsidP="00B549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C9" w:rsidRDefault="00D571C9" w:rsidP="00B549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D571C9" w:rsidRPr="00E87000" w:rsidRDefault="00D571C9" w:rsidP="00B549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1C9" w:rsidRPr="00E87000" w:rsidRDefault="00D571C9" w:rsidP="00B549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1C9" w:rsidRDefault="00D571C9" w:rsidP="0067310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D571C9" w:rsidRPr="00E87000" w:rsidRDefault="00D571C9" w:rsidP="0067310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C9" w:rsidRPr="00E87000" w:rsidRDefault="00D571C9" w:rsidP="002F1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C9" w:rsidRDefault="00D571C9" w:rsidP="002F1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D571C9" w:rsidRPr="00E87000" w:rsidRDefault="00D571C9" w:rsidP="002F1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C9" w:rsidRPr="00E87000" w:rsidRDefault="00D571C9" w:rsidP="002F1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1C9" w:rsidRDefault="00D571C9" w:rsidP="002F1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D571C9" w:rsidRPr="00E87000" w:rsidRDefault="00D571C9" w:rsidP="002F11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</w:tr>
      <w:tr w:rsidR="00C41839" w:rsidRPr="00E87000" w:rsidTr="00B549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2F11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000"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8307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2F11B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37</w:t>
            </w:r>
          </w:p>
        </w:tc>
      </w:tr>
      <w:tr w:rsidR="00C41839" w:rsidRPr="00E87000" w:rsidTr="00B549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2F11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000"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8307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2F11B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</w:tr>
      <w:tr w:rsidR="00C41839" w:rsidRPr="00E87000" w:rsidTr="00B549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2F11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00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8307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2F11B3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41839" w:rsidRPr="00E87000" w:rsidTr="00B5493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2F11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CD487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8307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839" w:rsidRPr="00E87000" w:rsidRDefault="00C41839" w:rsidP="002F11B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E87000" w:rsidRPr="00E87000" w:rsidRDefault="00E87000" w:rsidP="00E87000">
      <w:pPr>
        <w:pStyle w:val="a3"/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E87000" w:rsidRDefault="00E87000" w:rsidP="006B5756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87000">
        <w:rPr>
          <w:rFonts w:ascii="Times New Roman" w:hAnsi="Times New Roman" w:cs="Times New Roman"/>
          <w:shd w:val="clear" w:color="auto" w:fill="FFFFFF"/>
        </w:rPr>
        <w:tab/>
        <w:t xml:space="preserve">Контингент обучающихся </w:t>
      </w:r>
      <w:r w:rsidR="001233CB">
        <w:rPr>
          <w:rFonts w:ascii="Times New Roman" w:hAnsi="Times New Roman" w:cs="Times New Roman"/>
          <w:shd w:val="clear" w:color="auto" w:fill="FFFFFF"/>
        </w:rPr>
        <w:t>варьиру</w:t>
      </w:r>
      <w:r w:rsidR="00C41839">
        <w:rPr>
          <w:rFonts w:ascii="Times New Roman" w:hAnsi="Times New Roman" w:cs="Times New Roman"/>
          <w:shd w:val="clear" w:color="auto" w:fill="FFFFFF"/>
        </w:rPr>
        <w:t>ется от 66</w:t>
      </w:r>
      <w:r w:rsidR="001233CB">
        <w:rPr>
          <w:rFonts w:ascii="Times New Roman" w:hAnsi="Times New Roman" w:cs="Times New Roman"/>
          <w:shd w:val="clear" w:color="auto" w:fill="FFFFFF"/>
        </w:rPr>
        <w:t xml:space="preserve"> до 76</w:t>
      </w:r>
      <w:r w:rsidR="00EA2007">
        <w:rPr>
          <w:rFonts w:ascii="Times New Roman" w:hAnsi="Times New Roman" w:cs="Times New Roman"/>
          <w:shd w:val="clear" w:color="auto" w:fill="FFFFFF"/>
        </w:rPr>
        <w:t xml:space="preserve"> человек</w:t>
      </w:r>
      <w:r w:rsidRPr="00E87000">
        <w:rPr>
          <w:rFonts w:ascii="Times New Roman" w:hAnsi="Times New Roman" w:cs="Times New Roman"/>
          <w:shd w:val="clear" w:color="auto" w:fill="FFFFFF"/>
        </w:rPr>
        <w:t>. Движение учащихся происходит по объективным причинам</w:t>
      </w:r>
      <w:r w:rsidR="00EA2007">
        <w:rPr>
          <w:rFonts w:ascii="Times New Roman" w:hAnsi="Times New Roman" w:cs="Times New Roman"/>
          <w:shd w:val="clear" w:color="auto" w:fill="FFFFFF"/>
        </w:rPr>
        <w:t xml:space="preserve">: </w:t>
      </w:r>
      <w:r w:rsidRPr="00E87000">
        <w:rPr>
          <w:rFonts w:ascii="Times New Roman" w:hAnsi="Times New Roman" w:cs="Times New Roman"/>
          <w:shd w:val="clear" w:color="auto" w:fill="FFFFFF"/>
        </w:rPr>
        <w:t>переезд</w:t>
      </w:r>
      <w:r w:rsidR="00EA2007">
        <w:rPr>
          <w:rFonts w:ascii="Times New Roman" w:hAnsi="Times New Roman" w:cs="Times New Roman"/>
          <w:shd w:val="clear" w:color="auto" w:fill="FFFFFF"/>
        </w:rPr>
        <w:t xml:space="preserve"> родителей</w:t>
      </w:r>
      <w:r w:rsidRPr="00E87000">
        <w:rPr>
          <w:rFonts w:ascii="Times New Roman" w:hAnsi="Times New Roman" w:cs="Times New Roman"/>
          <w:shd w:val="clear" w:color="auto" w:fill="FFFFFF"/>
        </w:rPr>
        <w:t xml:space="preserve"> в другие села, за пределы района</w:t>
      </w:r>
      <w:r w:rsidR="00EA2007">
        <w:rPr>
          <w:rFonts w:ascii="Times New Roman" w:hAnsi="Times New Roman" w:cs="Times New Roman"/>
          <w:shd w:val="clear" w:color="auto" w:fill="FFFFFF"/>
        </w:rPr>
        <w:t>, поступление девятиклассников в учреждения НПО. За последние три года увеличивается количеств</w:t>
      </w:r>
      <w:r w:rsidR="00C41839">
        <w:rPr>
          <w:rFonts w:ascii="Times New Roman" w:hAnsi="Times New Roman" w:cs="Times New Roman"/>
          <w:shd w:val="clear" w:color="auto" w:fill="FFFFFF"/>
        </w:rPr>
        <w:t>о первоклассников (</w:t>
      </w:r>
      <w:r w:rsidR="00EA2007">
        <w:rPr>
          <w:rFonts w:ascii="Times New Roman" w:hAnsi="Times New Roman" w:cs="Times New Roman"/>
          <w:shd w:val="clear" w:color="auto" w:fill="FFFFFF"/>
        </w:rPr>
        <w:t>в 2017 – 8 человек</w:t>
      </w:r>
      <w:r w:rsidR="001233CB">
        <w:rPr>
          <w:rFonts w:ascii="Times New Roman" w:hAnsi="Times New Roman" w:cs="Times New Roman"/>
          <w:shd w:val="clear" w:color="auto" w:fill="FFFFFF"/>
        </w:rPr>
        <w:t>, в 2018 году – 14 человек</w:t>
      </w:r>
      <w:r w:rsidR="00C41839">
        <w:rPr>
          <w:rFonts w:ascii="Times New Roman" w:hAnsi="Times New Roman" w:cs="Times New Roman"/>
          <w:shd w:val="clear" w:color="auto" w:fill="FFFFFF"/>
        </w:rPr>
        <w:t>, в 2019 году – 11 человек). В 2019</w:t>
      </w:r>
      <w:r w:rsidR="00EA2007">
        <w:rPr>
          <w:rFonts w:ascii="Times New Roman" w:hAnsi="Times New Roman" w:cs="Times New Roman"/>
          <w:shd w:val="clear" w:color="auto" w:fill="FFFFFF"/>
        </w:rPr>
        <w:t xml:space="preserve"> </w:t>
      </w:r>
      <w:r w:rsidR="00C41839">
        <w:rPr>
          <w:rFonts w:ascii="Times New Roman" w:hAnsi="Times New Roman" w:cs="Times New Roman"/>
          <w:shd w:val="clear" w:color="auto" w:fill="FFFFFF"/>
        </w:rPr>
        <w:t>– 2020</w:t>
      </w:r>
      <w:r w:rsidR="00F06EC3">
        <w:rPr>
          <w:rFonts w:ascii="Times New Roman" w:hAnsi="Times New Roman" w:cs="Times New Roman"/>
          <w:shd w:val="clear" w:color="auto" w:fill="FFFFFF"/>
        </w:rPr>
        <w:t xml:space="preserve"> учебном </w:t>
      </w:r>
      <w:r w:rsidR="00EA2007">
        <w:rPr>
          <w:rFonts w:ascii="Times New Roman" w:hAnsi="Times New Roman" w:cs="Times New Roman"/>
          <w:shd w:val="clear" w:color="auto" w:fill="FFFFFF"/>
        </w:rPr>
        <w:t xml:space="preserve">году </w:t>
      </w:r>
      <w:r w:rsidR="001233CB">
        <w:rPr>
          <w:rFonts w:ascii="Times New Roman" w:hAnsi="Times New Roman" w:cs="Times New Roman"/>
          <w:shd w:val="clear" w:color="auto" w:fill="FFFFFF"/>
        </w:rPr>
        <w:t>нет 10</w:t>
      </w:r>
      <w:r w:rsidR="00C41839">
        <w:rPr>
          <w:rFonts w:ascii="Times New Roman" w:hAnsi="Times New Roman" w:cs="Times New Roman"/>
          <w:shd w:val="clear" w:color="auto" w:fill="FFFFFF"/>
        </w:rPr>
        <w:t xml:space="preserve"> и 11 классов</w:t>
      </w:r>
      <w:r w:rsidR="001233CB">
        <w:rPr>
          <w:rFonts w:ascii="Times New Roman" w:hAnsi="Times New Roman" w:cs="Times New Roman"/>
          <w:shd w:val="clear" w:color="auto" w:fill="FFFFFF"/>
        </w:rPr>
        <w:t>.</w:t>
      </w:r>
    </w:p>
    <w:p w:rsidR="00C41839" w:rsidRDefault="00C41839" w:rsidP="006B5756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A2007" w:rsidRPr="00EA2007" w:rsidRDefault="00EA2007" w:rsidP="00EA200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D668DD" w:rsidRPr="00654B6B" w:rsidRDefault="00D668DD" w:rsidP="00D668D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оценка открытости школы для родит</w:t>
      </w:r>
      <w:r w:rsidR="006B5756" w:rsidRPr="00654B6B">
        <w:rPr>
          <w:rFonts w:ascii="Times New Roman" w:hAnsi="Times New Roman" w:cs="Times New Roman"/>
          <w:i/>
          <w:sz w:val="24"/>
          <w:szCs w:val="24"/>
          <w:u w:val="single"/>
        </w:rPr>
        <w:t>елей и общественных организаций:</w:t>
      </w:r>
    </w:p>
    <w:p w:rsidR="006B5756" w:rsidRDefault="00EA2007" w:rsidP="006B575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5756">
        <w:rPr>
          <w:rFonts w:ascii="Times New Roman" w:hAnsi="Times New Roman" w:cs="Times New Roman"/>
          <w:sz w:val="24"/>
          <w:szCs w:val="24"/>
        </w:rPr>
        <w:t xml:space="preserve">Открытость школы для родителей и общественных организаций обеспечивается путем </w:t>
      </w:r>
      <w:r w:rsidR="006B5756" w:rsidRPr="006B5756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6B5756">
        <w:rPr>
          <w:rFonts w:ascii="Times New Roman" w:hAnsi="Times New Roman" w:cs="Times New Roman"/>
          <w:sz w:val="24"/>
          <w:szCs w:val="24"/>
        </w:rPr>
        <w:t>размещения в сети Интернет публичного доклада руководителя</w:t>
      </w:r>
      <w:r w:rsidR="006B5756" w:rsidRPr="006B5756">
        <w:rPr>
          <w:rFonts w:ascii="Times New Roman" w:hAnsi="Times New Roman" w:cs="Times New Roman"/>
          <w:sz w:val="24"/>
          <w:szCs w:val="24"/>
        </w:rPr>
        <w:t xml:space="preserve">, результатов </w:t>
      </w:r>
      <w:proofErr w:type="spellStart"/>
      <w:r w:rsidR="006B5756" w:rsidRPr="006B575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B5756" w:rsidRPr="006B5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756" w:rsidRDefault="006B5756" w:rsidP="006B5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756">
        <w:rPr>
          <w:rFonts w:ascii="Times New Roman" w:hAnsi="Times New Roman" w:cs="Times New Roman"/>
          <w:sz w:val="24"/>
          <w:szCs w:val="24"/>
        </w:rPr>
        <w:t xml:space="preserve">В школе имеется официальный сайт, где размещается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и постоянно обновляется </w:t>
      </w:r>
      <w:r w:rsidRPr="006B5756">
        <w:rPr>
          <w:rFonts w:ascii="Times New Roman" w:hAnsi="Times New Roman" w:cs="Times New Roman"/>
          <w:sz w:val="24"/>
          <w:szCs w:val="24"/>
        </w:rPr>
        <w:t xml:space="preserve">вся необходимая информация о деятельности школы. </w:t>
      </w:r>
    </w:p>
    <w:p w:rsidR="00EA2007" w:rsidRDefault="006B5756" w:rsidP="006B5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756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 xml:space="preserve">всеми </w:t>
      </w:r>
      <w:r w:rsidRPr="006B5756">
        <w:rPr>
          <w:rFonts w:ascii="Times New Roman" w:hAnsi="Times New Roman" w:cs="Times New Roman"/>
          <w:sz w:val="24"/>
          <w:szCs w:val="24"/>
        </w:rPr>
        <w:t xml:space="preserve">педагогами школы ведутся электронные журналы и дневники </w:t>
      </w:r>
      <w:proofErr w:type="gramStart"/>
      <w:r w:rsidRPr="006B57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756">
        <w:rPr>
          <w:rFonts w:ascii="Times New Roman" w:hAnsi="Times New Roman" w:cs="Times New Roman"/>
          <w:sz w:val="24"/>
          <w:szCs w:val="24"/>
        </w:rPr>
        <w:t>, что позволяет своевременно отследить успеваемость и посещаемость обучающихся, домашнее задание, которое задается обучающимся.</w:t>
      </w:r>
    </w:p>
    <w:p w:rsidR="006B5756" w:rsidRPr="006B5756" w:rsidRDefault="006B5756" w:rsidP="006B5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обновляется и пополняется информация об образовательной организации на сайте ГМУ.</w:t>
      </w:r>
    </w:p>
    <w:p w:rsidR="006B5756" w:rsidRPr="00D668DD" w:rsidRDefault="006B5756" w:rsidP="00EA2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8DD" w:rsidRPr="00654B6B" w:rsidRDefault="00D668DD" w:rsidP="00387F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эффективность механизмов самооценки и внешней оценки достоинств и недостатков в учебной, методической, административной и хозяйственной деятельности, принятие стратегически значимых решений пут</w:t>
      </w:r>
      <w:r w:rsidR="0031049C" w:rsidRPr="00654B6B">
        <w:rPr>
          <w:rFonts w:ascii="Times New Roman" w:hAnsi="Times New Roman" w:cs="Times New Roman"/>
          <w:i/>
          <w:sz w:val="24"/>
          <w:szCs w:val="24"/>
          <w:u w:val="single"/>
        </w:rPr>
        <w:t>ем ежегодных публичных докладов:</w:t>
      </w:r>
    </w:p>
    <w:p w:rsidR="0031049C" w:rsidRPr="0031049C" w:rsidRDefault="0031049C" w:rsidP="003104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публичные доклады позволяют выявлять своевременно </w:t>
      </w:r>
      <w:r w:rsidR="00387FCC"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="00387FCC" w:rsidRPr="00D668DD">
        <w:rPr>
          <w:rFonts w:ascii="Times New Roman" w:hAnsi="Times New Roman" w:cs="Times New Roman"/>
          <w:sz w:val="24"/>
          <w:szCs w:val="24"/>
        </w:rPr>
        <w:t>в учебной, методической, административной и хозяйственной деятельности</w:t>
      </w:r>
      <w:r w:rsidR="00387FCC">
        <w:rPr>
          <w:rFonts w:ascii="Times New Roman" w:hAnsi="Times New Roman" w:cs="Times New Roman"/>
          <w:sz w:val="24"/>
          <w:szCs w:val="24"/>
        </w:rPr>
        <w:t>, принимать стратегически значимые</w:t>
      </w:r>
      <w:r w:rsidR="00387FCC" w:rsidRPr="00D668DD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387FCC">
        <w:rPr>
          <w:rFonts w:ascii="Times New Roman" w:hAnsi="Times New Roman" w:cs="Times New Roman"/>
          <w:sz w:val="24"/>
          <w:szCs w:val="24"/>
        </w:rPr>
        <w:t>ия, планировать работу на следующий год.</w:t>
      </w:r>
    </w:p>
    <w:p w:rsidR="00D668DD" w:rsidRPr="00D42A91" w:rsidRDefault="008D6B57" w:rsidP="008D6B57">
      <w:pPr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4) М</w:t>
      </w:r>
      <w:r w:rsidR="00D668DD"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атериально-техническое обеспечение образовательного процесса</w:t>
      </w:r>
      <w:r w:rsid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668DD" w:rsidRPr="00654B6B" w:rsidRDefault="00D668DD" w:rsidP="00387F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наличие и достаточность мультимедийной техники, её соотв</w:t>
      </w:r>
      <w:r w:rsidR="00CD137A" w:rsidRPr="00654B6B">
        <w:rPr>
          <w:rFonts w:ascii="Times New Roman" w:hAnsi="Times New Roman" w:cs="Times New Roman"/>
          <w:i/>
          <w:sz w:val="24"/>
          <w:szCs w:val="24"/>
          <w:u w:val="single"/>
        </w:rPr>
        <w:t>етствия современным требованиям:</w:t>
      </w:r>
    </w:p>
    <w:p w:rsidR="00CD137A" w:rsidRDefault="00CD137A" w:rsidP="00AC436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 мультимедийным оборудованием обеспечено </w:t>
      </w:r>
      <w:r w:rsidR="001233C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3219E3">
        <w:rPr>
          <w:rFonts w:ascii="Times New Roman" w:hAnsi="Times New Roman" w:cs="Times New Roman"/>
          <w:sz w:val="24"/>
          <w:szCs w:val="24"/>
        </w:rPr>
        <w:t xml:space="preserve"> начальной школы и компьютерный класс (компьютер, интерактивная доска, проектор, </w:t>
      </w:r>
      <w:proofErr w:type="spellStart"/>
      <w:r w:rsidR="003219E3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="00C41839">
        <w:rPr>
          <w:rFonts w:ascii="Times New Roman" w:hAnsi="Times New Roman" w:cs="Times New Roman"/>
          <w:sz w:val="24"/>
          <w:szCs w:val="24"/>
        </w:rPr>
        <w:t xml:space="preserve"> и ПК</w:t>
      </w:r>
      <w:r w:rsidR="003219E3">
        <w:rPr>
          <w:rFonts w:ascii="Times New Roman" w:hAnsi="Times New Roman" w:cs="Times New Roman"/>
          <w:sz w:val="24"/>
          <w:szCs w:val="24"/>
        </w:rPr>
        <w:t xml:space="preserve"> учителя, прин</w:t>
      </w:r>
      <w:r w:rsidR="00F06EC3">
        <w:rPr>
          <w:rFonts w:ascii="Times New Roman" w:hAnsi="Times New Roman" w:cs="Times New Roman"/>
          <w:sz w:val="24"/>
          <w:szCs w:val="24"/>
        </w:rPr>
        <w:t>тер). В компьютерном классе – 16</w:t>
      </w:r>
      <w:r w:rsidR="003219E3">
        <w:rPr>
          <w:rFonts w:ascii="Times New Roman" w:hAnsi="Times New Roman" w:cs="Times New Roman"/>
          <w:sz w:val="24"/>
          <w:szCs w:val="24"/>
        </w:rPr>
        <w:t xml:space="preserve"> современных компьютеров.</w:t>
      </w:r>
    </w:p>
    <w:p w:rsidR="003219E3" w:rsidRDefault="003219E3" w:rsidP="003219E3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проектор и переносной экран в кабинете литературы.</w:t>
      </w:r>
    </w:p>
    <w:p w:rsidR="00AC4369" w:rsidRDefault="00AC4369" w:rsidP="003219E3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физики и географии проекторы приобретены учителями за свой счет.</w:t>
      </w:r>
    </w:p>
    <w:p w:rsidR="003219E3" w:rsidRDefault="003219E3" w:rsidP="003219E3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педагогов 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3" w:rsidRPr="00CD137A" w:rsidRDefault="003219E3" w:rsidP="003219E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образовательная организация испытывает дефицит мультимедийной техники. На ее приобретение не хватает средств</w:t>
      </w:r>
      <w:r w:rsidR="00B11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на год лимитов.</w:t>
      </w:r>
    </w:p>
    <w:p w:rsidR="00D668DD" w:rsidRPr="00654B6B" w:rsidRDefault="00D668DD" w:rsidP="00D668D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программно-информационное обеспечение, наличие Интернета, эффективность и</w:t>
      </w:r>
      <w:r w:rsidR="003219E3" w:rsidRPr="00654B6B">
        <w:rPr>
          <w:rFonts w:ascii="Times New Roman" w:hAnsi="Times New Roman" w:cs="Times New Roman"/>
          <w:i/>
          <w:sz w:val="24"/>
          <w:szCs w:val="24"/>
          <w:u w:val="single"/>
        </w:rPr>
        <w:t>спользования в учебном процессе:</w:t>
      </w:r>
    </w:p>
    <w:p w:rsidR="003219E3" w:rsidRDefault="003219E3" w:rsidP="00092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сети Интернет имеются две точки доступа</w:t>
      </w:r>
      <w:r w:rsidR="000926FD">
        <w:rPr>
          <w:rFonts w:ascii="Times New Roman" w:hAnsi="Times New Roman" w:cs="Times New Roman"/>
          <w:sz w:val="24"/>
          <w:szCs w:val="24"/>
        </w:rPr>
        <w:t xml:space="preserve">, но радиус </w:t>
      </w:r>
      <w:r w:rsidR="000926F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0926FD" w:rsidRPr="000926FD">
        <w:rPr>
          <w:rFonts w:ascii="Times New Roman" w:hAnsi="Times New Roman" w:cs="Times New Roman"/>
          <w:sz w:val="24"/>
          <w:szCs w:val="24"/>
        </w:rPr>
        <w:t>-</w:t>
      </w:r>
      <w:r w:rsidR="000926F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926FD">
        <w:rPr>
          <w:rFonts w:ascii="Times New Roman" w:hAnsi="Times New Roman" w:cs="Times New Roman"/>
          <w:sz w:val="24"/>
          <w:szCs w:val="24"/>
        </w:rPr>
        <w:t xml:space="preserve"> очень маленький, его хватает только для работы с электронными дневниками в учительской. </w:t>
      </w:r>
    </w:p>
    <w:p w:rsidR="000926FD" w:rsidRDefault="00C41839" w:rsidP="000926F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Интернет</w:t>
      </w:r>
      <w:r w:rsidR="000926FD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на уроках информатики.</w:t>
      </w:r>
    </w:p>
    <w:p w:rsidR="000926FD" w:rsidRPr="000926FD" w:rsidRDefault="000926FD" w:rsidP="000926F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668DD" w:rsidRPr="00654B6B" w:rsidRDefault="00D668DD" w:rsidP="00D668DD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оснащенность учебных кабинетов современным оборудованием,</w:t>
      </w:r>
      <w:r w:rsidR="00CD137A" w:rsidRPr="00654B6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средствами обучения и  мебелью</w:t>
      </w:r>
      <w:r w:rsidR="00B90234" w:rsidRPr="00654B6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926FD" w:rsidRDefault="000926FD" w:rsidP="000926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33CB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учебные кабинеты</w:t>
      </w:r>
      <w:r w:rsidR="001233CB" w:rsidRPr="001233CB">
        <w:rPr>
          <w:rFonts w:ascii="Times New Roman" w:hAnsi="Times New Roman" w:cs="Times New Roman"/>
          <w:sz w:val="24"/>
          <w:szCs w:val="24"/>
        </w:rPr>
        <w:t xml:space="preserve"> </w:t>
      </w:r>
      <w:r w:rsidR="001233CB">
        <w:rPr>
          <w:rFonts w:ascii="Times New Roman" w:hAnsi="Times New Roman" w:cs="Times New Roman"/>
          <w:sz w:val="24"/>
          <w:szCs w:val="24"/>
        </w:rPr>
        <w:t xml:space="preserve">укомплектованы школьной </w:t>
      </w:r>
      <w:r w:rsidR="0036637D">
        <w:rPr>
          <w:rFonts w:ascii="Times New Roman" w:hAnsi="Times New Roman" w:cs="Times New Roman"/>
          <w:sz w:val="24"/>
          <w:szCs w:val="24"/>
        </w:rPr>
        <w:t xml:space="preserve">мебелью, соответствующей </w:t>
      </w:r>
      <w:proofErr w:type="spellStart"/>
      <w:r w:rsidR="003663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6637D">
        <w:rPr>
          <w:rFonts w:ascii="Times New Roman" w:hAnsi="Times New Roman" w:cs="Times New Roman"/>
          <w:sz w:val="24"/>
          <w:szCs w:val="24"/>
        </w:rPr>
        <w:t>: партами, стульями;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CB">
        <w:rPr>
          <w:rFonts w:ascii="Times New Roman" w:hAnsi="Times New Roman" w:cs="Times New Roman"/>
          <w:sz w:val="24"/>
          <w:szCs w:val="24"/>
        </w:rPr>
        <w:t>светодиодными  светильниками</w:t>
      </w:r>
      <w:r>
        <w:rPr>
          <w:rFonts w:ascii="Times New Roman" w:hAnsi="Times New Roman" w:cs="Times New Roman"/>
          <w:sz w:val="24"/>
          <w:szCs w:val="24"/>
        </w:rPr>
        <w:t xml:space="preserve"> для классных досок, </w:t>
      </w:r>
      <w:r w:rsidR="001233CB">
        <w:rPr>
          <w:rFonts w:ascii="Times New Roman" w:hAnsi="Times New Roman" w:cs="Times New Roman"/>
          <w:sz w:val="24"/>
          <w:szCs w:val="24"/>
        </w:rPr>
        <w:t>демонстрационными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CB">
        <w:rPr>
          <w:rFonts w:ascii="Times New Roman" w:hAnsi="Times New Roman" w:cs="Times New Roman"/>
          <w:sz w:val="24"/>
          <w:szCs w:val="24"/>
        </w:rPr>
        <w:t>столами в кабинетах физики и химии, поворотно-разворотными стульями</w:t>
      </w:r>
      <w:r w:rsidR="00E937A2">
        <w:rPr>
          <w:rFonts w:ascii="Times New Roman" w:hAnsi="Times New Roman" w:cs="Times New Roman"/>
          <w:sz w:val="24"/>
          <w:szCs w:val="24"/>
        </w:rPr>
        <w:t xml:space="preserve"> в кабинет</w:t>
      </w:r>
      <w:r w:rsidR="004F0547">
        <w:rPr>
          <w:rFonts w:ascii="Times New Roman" w:hAnsi="Times New Roman" w:cs="Times New Roman"/>
          <w:sz w:val="24"/>
          <w:szCs w:val="24"/>
        </w:rPr>
        <w:t>е</w:t>
      </w:r>
      <w:r w:rsidR="00E937A2">
        <w:rPr>
          <w:rFonts w:ascii="Times New Roman" w:hAnsi="Times New Roman" w:cs="Times New Roman"/>
          <w:sz w:val="24"/>
          <w:szCs w:val="24"/>
        </w:rPr>
        <w:t xml:space="preserve"> информатики.</w:t>
      </w:r>
    </w:p>
    <w:p w:rsidR="0036637D" w:rsidRPr="00FE6917" w:rsidRDefault="00B90234" w:rsidP="00366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дефицит учебных пособий для уроков астрономии, биологии, географии, физики, истории. Имеющиеся пособия по этим предметам приобретены более 20 лет назад и требуют обновления.</w:t>
      </w:r>
    </w:p>
    <w:p w:rsidR="00CD137A" w:rsidRDefault="00D668DD" w:rsidP="00CD13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4B6B">
        <w:rPr>
          <w:rFonts w:ascii="Times New Roman" w:hAnsi="Times New Roman" w:cs="Times New Roman"/>
          <w:i/>
          <w:sz w:val="24"/>
          <w:szCs w:val="24"/>
          <w:u w:val="single"/>
        </w:rPr>
        <w:t>обеспеченность мет</w:t>
      </w:r>
      <w:r w:rsidR="009B0507" w:rsidRPr="00654B6B">
        <w:rPr>
          <w:rFonts w:ascii="Times New Roman" w:hAnsi="Times New Roman" w:cs="Times New Roman"/>
          <w:i/>
          <w:sz w:val="24"/>
          <w:szCs w:val="24"/>
          <w:u w:val="single"/>
        </w:rPr>
        <w:t>одической и учебной литературой</w:t>
      </w:r>
      <w:r w:rsidR="009B0507">
        <w:rPr>
          <w:rFonts w:ascii="Times New Roman" w:hAnsi="Times New Roman" w:cs="Times New Roman"/>
          <w:sz w:val="24"/>
          <w:szCs w:val="24"/>
        </w:rPr>
        <w:t>:</w:t>
      </w:r>
    </w:p>
    <w:p w:rsidR="00CD137A" w:rsidRPr="00CD137A" w:rsidRDefault="00CD137A" w:rsidP="00CD1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507" w:rsidRPr="00CD137A" w:rsidRDefault="00CD137A" w:rsidP="00CD1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sz w:val="24"/>
          <w:szCs w:val="24"/>
        </w:rPr>
        <w:t xml:space="preserve">В </w:t>
      </w:r>
      <w:r w:rsidR="0036637D">
        <w:rPr>
          <w:rFonts w:ascii="Times New Roman" w:hAnsi="Times New Roman" w:cs="Times New Roman"/>
          <w:sz w:val="24"/>
          <w:szCs w:val="24"/>
        </w:rPr>
        <w:t xml:space="preserve"> 2019 году школа была </w:t>
      </w:r>
      <w:r w:rsidR="009B0507" w:rsidRPr="00CD137A">
        <w:rPr>
          <w:rFonts w:ascii="Times New Roman" w:hAnsi="Times New Roman" w:cs="Times New Roman"/>
          <w:sz w:val="24"/>
          <w:szCs w:val="24"/>
        </w:rPr>
        <w:t>укомплектована на 100 % учебной литературой</w:t>
      </w:r>
      <w:r w:rsidRPr="00CD137A">
        <w:rPr>
          <w:rFonts w:ascii="Times New Roman" w:hAnsi="Times New Roman" w:cs="Times New Roman"/>
          <w:sz w:val="24"/>
          <w:szCs w:val="24"/>
        </w:rPr>
        <w:t xml:space="preserve"> на печатной основе. В электронной форме учебники не приобретаются, так как нет условий для их использования.</w:t>
      </w:r>
    </w:p>
    <w:p w:rsidR="00CD137A" w:rsidRDefault="00CD137A" w:rsidP="009B0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37A" w:rsidRPr="00CD137A" w:rsidRDefault="00CD137A" w:rsidP="009B0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034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90234" w:rsidRPr="00100342">
        <w:rPr>
          <w:rFonts w:ascii="Times New Roman" w:hAnsi="Times New Roman" w:cs="Times New Roman"/>
          <w:sz w:val="24"/>
          <w:szCs w:val="24"/>
        </w:rPr>
        <w:t>1.</w:t>
      </w:r>
      <w:r w:rsidR="00B9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37A">
        <w:rPr>
          <w:rFonts w:ascii="Times New Roman" w:hAnsi="Times New Roman" w:cs="Times New Roman"/>
          <w:b/>
          <w:sz w:val="24"/>
          <w:szCs w:val="24"/>
        </w:rPr>
        <w:t>Обеспеченность учебной литературой</w:t>
      </w:r>
    </w:p>
    <w:tbl>
      <w:tblPr>
        <w:tblStyle w:val="1"/>
        <w:tblW w:w="7529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40"/>
        <w:gridCol w:w="1455"/>
        <w:gridCol w:w="1418"/>
      </w:tblGrid>
      <w:tr w:rsidR="0036637D" w:rsidRPr="009B0507" w:rsidTr="0036637D">
        <w:trPr>
          <w:trHeight w:val="2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0507">
              <w:rPr>
                <w:rFonts w:ascii="Times New Roman" w:hAnsi="Times New Roman"/>
                <w:color w:val="000000"/>
              </w:rPr>
              <w:t>Количест</w:t>
            </w:r>
            <w:r>
              <w:rPr>
                <w:rFonts w:ascii="Times New Roman" w:hAnsi="Times New Roman"/>
                <w:color w:val="000000"/>
              </w:rPr>
              <w:t xml:space="preserve">во учебников, закупленных в 2019 </w:t>
            </w:r>
            <w:r w:rsidRPr="009B0507">
              <w:rPr>
                <w:rFonts w:ascii="Times New Roman" w:hAnsi="Times New Roman"/>
                <w:color w:val="000000"/>
              </w:rPr>
              <w:t>г. в печатной форме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3663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0507">
              <w:rPr>
                <w:rFonts w:ascii="Times New Roman" w:hAnsi="Times New Roman"/>
                <w:color w:val="000000"/>
              </w:rPr>
              <w:t>Количест</w:t>
            </w:r>
            <w:r>
              <w:rPr>
                <w:rFonts w:ascii="Times New Roman" w:hAnsi="Times New Roman"/>
                <w:color w:val="000000"/>
              </w:rPr>
              <w:t xml:space="preserve">во учебных пособий, закупленных в 2019 </w:t>
            </w:r>
            <w:r w:rsidRPr="009B0507">
              <w:rPr>
                <w:rFonts w:ascii="Times New Roman" w:hAnsi="Times New Roman"/>
                <w:color w:val="000000"/>
              </w:rPr>
              <w:t>г. в печатной форме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7D" w:rsidRPr="009B0507" w:rsidRDefault="0036637D" w:rsidP="009B0507">
            <w:pPr>
              <w:rPr>
                <w:rFonts w:ascii="Times New Roman" w:hAnsi="Times New Roman"/>
              </w:rPr>
            </w:pPr>
            <w:r w:rsidRPr="009B0507">
              <w:rPr>
                <w:rFonts w:ascii="Times New Roman" w:hAnsi="Times New Roman"/>
                <w:color w:val="000000"/>
              </w:rPr>
              <w:t>Количеств</w:t>
            </w:r>
            <w:r>
              <w:rPr>
                <w:rFonts w:ascii="Times New Roman" w:hAnsi="Times New Roman"/>
                <w:color w:val="000000"/>
              </w:rPr>
              <w:t>о учебников, закупленных в  2019</w:t>
            </w:r>
            <w:r w:rsidRPr="009B0507">
              <w:rPr>
                <w:rFonts w:ascii="Times New Roman" w:hAnsi="Times New Roman"/>
                <w:color w:val="000000"/>
              </w:rPr>
              <w:t xml:space="preserve"> г. в электронной форме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D" w:rsidRPr="009B0507" w:rsidRDefault="0036637D" w:rsidP="009B0507">
            <w:pPr>
              <w:rPr>
                <w:rFonts w:ascii="Times New Roman" w:hAnsi="Times New Roman"/>
              </w:rPr>
            </w:pPr>
            <w:r w:rsidRPr="009B0507">
              <w:rPr>
                <w:rFonts w:ascii="Times New Roman" w:hAnsi="Times New Roman"/>
              </w:rPr>
              <w:t>Количество учебников в печатной форме в фондах</w:t>
            </w:r>
          </w:p>
          <w:p w:rsidR="0036637D" w:rsidRPr="009B0507" w:rsidRDefault="0036637D" w:rsidP="009B050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0507">
              <w:rPr>
                <w:rFonts w:ascii="Times New Roman" w:hAnsi="Times New Roman"/>
                <w:color w:val="000000"/>
              </w:rPr>
              <w:t>Количество учебников в электронной форме в фондах</w:t>
            </w:r>
          </w:p>
        </w:tc>
      </w:tr>
      <w:tr w:rsidR="0036637D" w:rsidRPr="009B0507" w:rsidTr="0036637D">
        <w:trPr>
          <w:trHeight w:val="25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7D" w:rsidRPr="009B0507" w:rsidRDefault="0036637D" w:rsidP="009B05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6637D" w:rsidRPr="009B0507" w:rsidTr="0036637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7D" w:rsidRPr="004C4216" w:rsidRDefault="004C4216" w:rsidP="009B0507">
            <w:pPr>
              <w:rPr>
                <w:rFonts w:ascii="Times New Roman" w:hAnsi="Times New Roman"/>
              </w:rPr>
            </w:pPr>
            <w:r w:rsidRPr="004C4216">
              <w:rPr>
                <w:rFonts w:ascii="Times New Roman" w:hAnsi="Times New Roman"/>
              </w:rPr>
              <w:t>464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7D" w:rsidRPr="004C4216" w:rsidRDefault="004C4216" w:rsidP="009B0507">
            <w:pPr>
              <w:rPr>
                <w:rFonts w:ascii="Times New Roman" w:hAnsi="Times New Roman"/>
              </w:rPr>
            </w:pPr>
            <w:r w:rsidRPr="004C4216">
              <w:rPr>
                <w:rFonts w:ascii="Times New Roman" w:hAnsi="Times New Roman"/>
              </w:rPr>
              <w:t>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7D" w:rsidRPr="004C4216" w:rsidRDefault="0036637D" w:rsidP="009B0507">
            <w:pPr>
              <w:rPr>
                <w:rFonts w:ascii="Times New Roman" w:hAnsi="Times New Roman"/>
              </w:rPr>
            </w:pPr>
            <w:r w:rsidRPr="004C4216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7D" w:rsidRPr="004C4216" w:rsidRDefault="004C4216" w:rsidP="009B0507">
            <w:pPr>
              <w:rPr>
                <w:rFonts w:ascii="Times New Roman" w:hAnsi="Times New Roman"/>
              </w:rPr>
            </w:pPr>
            <w:r w:rsidRPr="004C4216">
              <w:rPr>
                <w:rFonts w:ascii="Times New Roman" w:hAnsi="Times New Roman"/>
              </w:rPr>
              <w:t>3434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7D" w:rsidRPr="004C4216" w:rsidRDefault="0036637D" w:rsidP="009B0507">
            <w:pPr>
              <w:rPr>
                <w:rFonts w:ascii="Times New Roman" w:hAnsi="Times New Roman"/>
              </w:rPr>
            </w:pPr>
            <w:r w:rsidRPr="004C4216">
              <w:rPr>
                <w:rFonts w:ascii="Times New Roman" w:hAnsi="Times New Roman"/>
              </w:rPr>
              <w:t>0</w:t>
            </w:r>
          </w:p>
        </w:tc>
      </w:tr>
    </w:tbl>
    <w:p w:rsidR="009B0507" w:rsidRDefault="009B0507" w:rsidP="00B902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D137A" w:rsidRDefault="00CD137A" w:rsidP="00B9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37A">
        <w:rPr>
          <w:rFonts w:ascii="Times New Roman" w:hAnsi="Times New Roman" w:cs="Times New Roman"/>
          <w:sz w:val="24"/>
          <w:szCs w:val="24"/>
        </w:rPr>
        <w:t>В школьной библиотеке имеются необходимые словари, энциклопедии, программная художественная литература</w:t>
      </w:r>
    </w:p>
    <w:p w:rsidR="00B90234" w:rsidRPr="00CD137A" w:rsidRDefault="00B90234" w:rsidP="00B90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8DD" w:rsidRPr="00D42A91" w:rsidRDefault="008D6B57" w:rsidP="00D668DD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5) И</w:t>
      </w:r>
      <w:r w:rsidR="00D668DD"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нновационная деятельность</w:t>
      </w:r>
      <w:r w:rsid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668DD" w:rsidRPr="00AC4369" w:rsidRDefault="00D668DD" w:rsidP="00AC4369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оценка воздействия инноваций на развитие системы образования в целом;</w:t>
      </w:r>
      <w:r w:rsidR="00AC4369" w:rsidRPr="00AC436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C4369" w:rsidRPr="00B7796C">
        <w:rPr>
          <w:rFonts w:ascii="Times New Roman" w:hAnsi="Times New Roman" w:cs="Times New Roman"/>
          <w:i/>
          <w:sz w:val="24"/>
          <w:szCs w:val="24"/>
          <w:u w:val="single"/>
        </w:rPr>
        <w:t>полезность и практическая зна</w:t>
      </w:r>
      <w:r w:rsidR="00AC4369">
        <w:rPr>
          <w:rFonts w:ascii="Times New Roman" w:hAnsi="Times New Roman" w:cs="Times New Roman"/>
          <w:i/>
          <w:sz w:val="24"/>
          <w:szCs w:val="24"/>
          <w:u w:val="single"/>
        </w:rPr>
        <w:t>чимость инновационных процессов:</w:t>
      </w:r>
    </w:p>
    <w:p w:rsidR="00AC4369" w:rsidRDefault="00AC4369" w:rsidP="00AC436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Педагоги активно осваивают </w:t>
      </w:r>
      <w:proofErr w:type="gramStart"/>
      <w:r w:rsidRPr="00AC4369">
        <w:rPr>
          <w:rFonts w:ascii="Times New Roman" w:eastAsia="Calibri" w:hAnsi="Times New Roman" w:cs="Times New Roman"/>
          <w:sz w:val="24"/>
          <w:szCs w:val="24"/>
        </w:rPr>
        <w:t>ИКТ-технологии</w:t>
      </w:r>
      <w:proofErr w:type="gramEnd"/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4369" w:rsidRDefault="00AC4369" w:rsidP="00AC436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Большинство уроков проводятся с использованием ИКТ. </w:t>
      </w:r>
    </w:p>
    <w:p w:rsidR="00AC4369" w:rsidRDefault="00AC4369" w:rsidP="00AC436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этим п</w:t>
      </w:r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роцесс обучения стал интереснее и насыщеннее, что помогает  активизировать мыслительную деятельность учащихся и поддержать их творческую инициативу, привить интерес к предмету. </w:t>
      </w:r>
    </w:p>
    <w:p w:rsidR="00AC4369" w:rsidRPr="00AC4369" w:rsidRDefault="00AC4369" w:rsidP="00AC436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«Уроки – презентации»</w:t>
      </w:r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 сопровождают лекцию учителя видеорядом, который может быть представлен анимацией, рисунками, видеоматериалами, необходимыми картами и схемами. Это позволяет создать учителю на уроке атмосферу погружения в изучаемую тему. Логическое построение материала в слайдах позволяет учащимся легче его усвоить. На этих уроках нет необходимости писать на доске, вывешивать карты во время урока и </w:t>
      </w:r>
      <w:r w:rsidRPr="00AC4369">
        <w:rPr>
          <w:rFonts w:ascii="Times New Roman" w:eastAsia="Calibri" w:hAnsi="Times New Roman" w:cs="Times New Roman"/>
          <w:sz w:val="24"/>
          <w:szCs w:val="24"/>
        </w:rPr>
        <w:lastRenderedPageBreak/>
        <w:t>т.д., поэтому уроки отличаются высокой организованностью, слаженностью. Созданные в электронном виде уроки могут быть использованы другими учителями школы, при необходимости легко корректируются.</w:t>
      </w:r>
    </w:p>
    <w:p w:rsidR="00AC4369" w:rsidRPr="00AC4369" w:rsidRDefault="00AC4369" w:rsidP="00AC436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69">
        <w:rPr>
          <w:rFonts w:ascii="Times New Roman" w:eastAsia="Calibri" w:hAnsi="Times New Roman" w:cs="Times New Roman"/>
          <w:sz w:val="24"/>
          <w:szCs w:val="24"/>
        </w:rPr>
        <w:t>В школе имеется и постоянно обновляется официальный сайт (</w:t>
      </w:r>
      <w:r w:rsidR="007E25E1">
        <w:rPr>
          <w:rFonts w:ascii="Times New Roman" w:eastAsia="Calibri" w:hAnsi="Times New Roman" w:cs="Times New Roman"/>
          <w:sz w:val="24"/>
          <w:szCs w:val="24"/>
        </w:rPr>
        <w:t xml:space="preserve">ведет </w:t>
      </w:r>
      <w:proofErr w:type="spellStart"/>
      <w:r w:rsidRPr="00AC4369">
        <w:rPr>
          <w:rFonts w:ascii="Times New Roman" w:eastAsia="Calibri" w:hAnsi="Times New Roman" w:cs="Times New Roman"/>
          <w:sz w:val="24"/>
          <w:szCs w:val="24"/>
        </w:rPr>
        <w:t>Лосюк</w:t>
      </w:r>
      <w:proofErr w:type="spellEnd"/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 Е. А.</w:t>
      </w:r>
      <w:r>
        <w:rPr>
          <w:rFonts w:ascii="Times New Roman" w:eastAsia="Calibri" w:hAnsi="Times New Roman" w:cs="Times New Roman"/>
          <w:sz w:val="24"/>
          <w:szCs w:val="24"/>
        </w:rPr>
        <w:t>, директор</w:t>
      </w:r>
      <w:r w:rsidRPr="00AC436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369" w:rsidRDefault="0036637D" w:rsidP="007E25E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Четверо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proofErr w:type="gramEnd"/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имеют персональные сайты: </w:t>
      </w:r>
      <w:proofErr w:type="spellStart"/>
      <w:r w:rsidR="00AC4369" w:rsidRPr="00AC4369">
        <w:rPr>
          <w:rFonts w:ascii="Times New Roman" w:eastAsia="Calibri" w:hAnsi="Times New Roman" w:cs="Times New Roman"/>
          <w:sz w:val="24"/>
          <w:szCs w:val="24"/>
        </w:rPr>
        <w:t>Грибенчук</w:t>
      </w:r>
      <w:proofErr w:type="spellEnd"/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Т. А.</w:t>
      </w:r>
      <w:r w:rsidR="00AC4369">
        <w:rPr>
          <w:rFonts w:ascii="Times New Roman" w:eastAsia="Calibri" w:hAnsi="Times New Roman" w:cs="Times New Roman"/>
          <w:sz w:val="24"/>
          <w:szCs w:val="24"/>
        </w:rPr>
        <w:t>, учитель физики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, Кожемяко О. В., </w:t>
      </w:r>
      <w:proofErr w:type="spellStart"/>
      <w:r w:rsidR="00AC4369" w:rsidRPr="00AC4369">
        <w:rPr>
          <w:rFonts w:ascii="Times New Roman" w:eastAsia="Calibri" w:hAnsi="Times New Roman" w:cs="Times New Roman"/>
          <w:sz w:val="24"/>
          <w:szCs w:val="24"/>
        </w:rPr>
        <w:t>Севрюк</w:t>
      </w:r>
      <w:proofErr w:type="spellEnd"/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О.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учителя начальных классов,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Менькова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З., учитель информатики.</w:t>
      </w:r>
    </w:p>
    <w:p w:rsidR="00E95825" w:rsidRPr="00E95825" w:rsidRDefault="00E95825" w:rsidP="00E95825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F0547">
        <w:rPr>
          <w:rFonts w:ascii="Times New Roman" w:eastAsia="Calibri" w:hAnsi="Times New Roman" w:cs="Times New Roman"/>
          <w:sz w:val="24"/>
          <w:szCs w:val="24"/>
        </w:rPr>
        <w:t>школе работает кружок</w:t>
      </w:r>
      <w:r w:rsidRPr="00E95825">
        <w:rPr>
          <w:rFonts w:ascii="Times New Roman" w:eastAsia="Calibri" w:hAnsi="Times New Roman" w:cs="Times New Roman"/>
          <w:sz w:val="24"/>
          <w:szCs w:val="24"/>
        </w:rPr>
        <w:t xml:space="preserve"> «Компь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E95825">
        <w:rPr>
          <w:rFonts w:ascii="Times New Roman" w:eastAsia="Calibri" w:hAnsi="Times New Roman" w:cs="Times New Roman"/>
          <w:sz w:val="24"/>
          <w:szCs w:val="24"/>
        </w:rPr>
        <w:t xml:space="preserve">терная </w:t>
      </w:r>
      <w:r w:rsidRPr="00AC4369">
        <w:rPr>
          <w:rFonts w:ascii="Times New Roman" w:eastAsia="Calibri" w:hAnsi="Times New Roman" w:cs="Times New Roman"/>
          <w:sz w:val="24"/>
          <w:szCs w:val="24"/>
        </w:rPr>
        <w:t>графика»</w:t>
      </w:r>
      <w:r w:rsidR="004F05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4369">
        <w:rPr>
          <w:rFonts w:ascii="Times New Roman" w:eastAsia="Calibri" w:hAnsi="Times New Roman" w:cs="Times New Roman"/>
          <w:sz w:val="24"/>
          <w:szCs w:val="24"/>
        </w:rPr>
        <w:t>Ребята, у которых нет дома компьютера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C4369">
        <w:rPr>
          <w:rFonts w:ascii="Times New Roman" w:eastAsia="Calibri" w:hAnsi="Times New Roman" w:cs="Times New Roman"/>
          <w:sz w:val="24"/>
          <w:szCs w:val="24"/>
        </w:rPr>
        <w:t xml:space="preserve"> получают большую возможность ликвидировать свои пробелы в знаниях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получить опыт работы с компьютерными программами: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9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Paint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9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825" w:rsidRPr="00AC4369" w:rsidRDefault="00E95825" w:rsidP="00AC436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825" w:rsidRPr="00AC4369" w:rsidRDefault="00E95825" w:rsidP="00E95825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Совершенствуется система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внедрение новых программ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>. Разработка и внедрение новых воспитательных программ по экологическому воспитанию, духовно-нравственному, патриотическому</w:t>
      </w:r>
      <w:r>
        <w:rPr>
          <w:rFonts w:ascii="Times New Roman" w:eastAsia="Calibri" w:hAnsi="Times New Roman" w:cs="Times New Roman"/>
          <w:sz w:val="24"/>
          <w:szCs w:val="24"/>
        </w:rPr>
        <w:t>, воспитанию ЗОЖ и безопасному дорожному движению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позволила по-новому  постр</w:t>
      </w:r>
      <w:r>
        <w:rPr>
          <w:rFonts w:ascii="Times New Roman" w:eastAsia="Calibri" w:hAnsi="Times New Roman" w:cs="Times New Roman"/>
          <w:sz w:val="24"/>
          <w:szCs w:val="24"/>
        </w:rPr>
        <w:t>оить систему воспитания в школе, отслеживать ее результативность. Воспитательная работа стала более разнообразной, насыщенной и интересной.</w:t>
      </w:r>
      <w:r w:rsidR="007E2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37D">
        <w:rPr>
          <w:rFonts w:ascii="Times New Roman" w:eastAsia="Calibri" w:hAnsi="Times New Roman" w:cs="Times New Roman"/>
          <w:sz w:val="24"/>
          <w:szCs w:val="24"/>
        </w:rPr>
        <w:t>В 2019</w:t>
      </w:r>
      <w:r w:rsidR="007E25E1" w:rsidRPr="00C92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5E1" w:rsidRPr="005D75EA">
        <w:rPr>
          <w:rFonts w:ascii="Times New Roman" w:eastAsia="Calibri" w:hAnsi="Times New Roman" w:cs="Times New Roman"/>
          <w:sz w:val="24"/>
          <w:szCs w:val="24"/>
        </w:rPr>
        <w:t xml:space="preserve">году школа заняла первое место в </w:t>
      </w:r>
      <w:r w:rsidR="00C923F4" w:rsidRPr="005D75EA">
        <w:rPr>
          <w:rFonts w:ascii="Times New Roman" w:eastAsia="Calibri" w:hAnsi="Times New Roman" w:cs="Times New Roman"/>
          <w:sz w:val="24"/>
          <w:szCs w:val="24"/>
        </w:rPr>
        <w:t xml:space="preserve">районном </w:t>
      </w:r>
      <w:r w:rsidR="005C1DBE" w:rsidRPr="005D75EA"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r w:rsidR="005C1DBE">
        <w:rPr>
          <w:rFonts w:ascii="Times New Roman" w:eastAsia="Calibri" w:hAnsi="Times New Roman" w:cs="Times New Roman"/>
          <w:sz w:val="24"/>
          <w:szCs w:val="24"/>
        </w:rPr>
        <w:t>«Лучшие модели и программы внеурочной деятельности» среди образовательных организаций</w:t>
      </w:r>
    </w:p>
    <w:p w:rsidR="00AC4369" w:rsidRPr="00AC4369" w:rsidRDefault="00086EAF" w:rsidP="00086EA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Продолжается внедрение новых стандартов в обучении. В связи с этим вся методическая работа школы направлена на изучение сложных </w:t>
      </w:r>
      <w:r w:rsidR="0036637D">
        <w:rPr>
          <w:rFonts w:ascii="Times New Roman" w:eastAsia="Calibri" w:hAnsi="Times New Roman" w:cs="Times New Roman"/>
          <w:sz w:val="24"/>
          <w:szCs w:val="24"/>
        </w:rPr>
        <w:t>вопросов ФГОС и передового опыта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>Внедрение системно-</w:t>
      </w:r>
      <w:proofErr w:type="spellStart"/>
      <w:r w:rsidR="00AC4369" w:rsidRPr="00AC436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AC4369" w:rsidRPr="00AC4369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4369" w:rsidRPr="00AC4369">
        <w:rPr>
          <w:rFonts w:ascii="Times New Roman" w:eastAsia="Calibri" w:hAnsi="Times New Roman" w:cs="Times New Roman"/>
          <w:sz w:val="24"/>
          <w:szCs w:val="24"/>
        </w:rPr>
        <w:t>методов проектов и проблемного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позволяют активизировать умственную активность обучающихся на уроке, развивают способность синтезировать полученный учебный материал, связывать его с жизнью.</w:t>
      </w:r>
    </w:p>
    <w:p w:rsidR="00AC4369" w:rsidRPr="00AC4369" w:rsidRDefault="00AC4369" w:rsidP="00AC43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68DD" w:rsidRPr="00B7796C" w:rsidRDefault="00D668DD" w:rsidP="00B779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наличие договоров работы с учебными заведениями, результативность выполнения договорных обязательств</w:t>
      </w:r>
      <w:r w:rsidR="00387FCC" w:rsidRPr="00B7796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86EAF" w:rsidRPr="00387FCC" w:rsidRDefault="00387FCC" w:rsidP="006E4C2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не заключались.</w:t>
      </w:r>
    </w:p>
    <w:p w:rsidR="00D668DD" w:rsidRPr="00D42A91" w:rsidRDefault="008D6B57" w:rsidP="00D668DD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6) К</w:t>
      </w:r>
      <w:r w:rsid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омфортность обучения.</w:t>
      </w:r>
    </w:p>
    <w:p w:rsidR="00086EAF" w:rsidRDefault="00D668DD" w:rsidP="00086E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оценка соответствия службы охраны труда и обеспечения безопасности 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C60368" w:rsidRDefault="00C60368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0368">
        <w:rPr>
          <w:rFonts w:ascii="Times New Roman" w:hAnsi="Times New Roman" w:cs="Times New Roman"/>
          <w:b/>
          <w:sz w:val="24"/>
          <w:szCs w:val="24"/>
        </w:rPr>
        <w:t>Антитеррористическая безопасность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EAF" w:rsidRDefault="0036637D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EAF">
        <w:rPr>
          <w:rFonts w:ascii="Times New Roman" w:hAnsi="Times New Roman" w:cs="Times New Roman"/>
          <w:sz w:val="24"/>
          <w:szCs w:val="24"/>
        </w:rPr>
        <w:t xml:space="preserve">ля обеспечения антитеррористической безопасности в образовательной организации установлены </w:t>
      </w:r>
      <w:r w:rsidR="00930288">
        <w:rPr>
          <w:rFonts w:ascii="Times New Roman" w:hAnsi="Times New Roman" w:cs="Times New Roman"/>
          <w:sz w:val="24"/>
          <w:szCs w:val="24"/>
        </w:rPr>
        <w:t xml:space="preserve">домофон, </w:t>
      </w:r>
      <w:r w:rsidR="00086EAF">
        <w:rPr>
          <w:rFonts w:ascii="Times New Roman" w:hAnsi="Times New Roman" w:cs="Times New Roman"/>
          <w:sz w:val="24"/>
          <w:szCs w:val="24"/>
        </w:rPr>
        <w:t>наружные камеры видеонаблюдения, металлический забор по периметру</w:t>
      </w:r>
      <w:r w:rsidR="00964FF3">
        <w:rPr>
          <w:rFonts w:ascii="Times New Roman" w:hAnsi="Times New Roman" w:cs="Times New Roman"/>
          <w:sz w:val="24"/>
          <w:szCs w:val="24"/>
        </w:rPr>
        <w:t xml:space="preserve"> школы, имеется тревожная кнопка.</w:t>
      </w:r>
    </w:p>
    <w:p w:rsidR="00C60368" w:rsidRDefault="00C60368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Разработаны инструкции по антитеррористической безопасности, по которым дважды в год с работниками и обучающимися проводится инструктаж, и отрабатываются практические умения на тактических учениях.</w:t>
      </w:r>
    </w:p>
    <w:p w:rsidR="00964FF3" w:rsidRDefault="00964FF3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паспорт антитеррористической защищенности.</w:t>
      </w:r>
    </w:p>
    <w:p w:rsidR="00964FF3" w:rsidRDefault="00930288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964FF3">
        <w:rPr>
          <w:rFonts w:ascii="Times New Roman" w:hAnsi="Times New Roman" w:cs="Times New Roman"/>
          <w:sz w:val="24"/>
          <w:szCs w:val="24"/>
        </w:rPr>
        <w:t xml:space="preserve"> году случаев террористической угрозы не зафиксировано, нарушителей пропускного режима нет.</w:t>
      </w:r>
    </w:p>
    <w:p w:rsidR="00C60368" w:rsidRPr="00C60368" w:rsidRDefault="00C60368" w:rsidP="00086EA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68">
        <w:rPr>
          <w:rFonts w:ascii="Times New Roman" w:hAnsi="Times New Roman" w:cs="Times New Roman"/>
          <w:b/>
          <w:sz w:val="24"/>
          <w:szCs w:val="24"/>
        </w:rPr>
        <w:t>Пожарная безопасность:</w:t>
      </w:r>
    </w:p>
    <w:p w:rsidR="00C60368" w:rsidRDefault="00C60368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ведется строгий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первичных средств пожароту</w:t>
      </w:r>
      <w:r w:rsidR="00964FF3">
        <w:rPr>
          <w:rFonts w:ascii="Times New Roman" w:hAnsi="Times New Roman" w:cs="Times New Roman"/>
          <w:sz w:val="24"/>
          <w:szCs w:val="24"/>
        </w:rPr>
        <w:t>шения, путей эвакуации и техникой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при различных пожароопасных видах работы.</w:t>
      </w:r>
      <w:r w:rsidR="0096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F3" w:rsidRDefault="00964FF3" w:rsidP="00964F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пожарная сигнализация, планы эвакуации.</w:t>
      </w:r>
    </w:p>
    <w:p w:rsidR="00C60368" w:rsidRDefault="004F0547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60368">
        <w:rPr>
          <w:rFonts w:ascii="Times New Roman" w:hAnsi="Times New Roman" w:cs="Times New Roman"/>
          <w:sz w:val="24"/>
          <w:szCs w:val="24"/>
        </w:rPr>
        <w:t>становлены металлические двери на путях эвакуации</w:t>
      </w:r>
      <w:r w:rsidR="00964FF3">
        <w:rPr>
          <w:rFonts w:ascii="Times New Roman" w:hAnsi="Times New Roman" w:cs="Times New Roman"/>
          <w:sz w:val="24"/>
          <w:szCs w:val="24"/>
        </w:rPr>
        <w:t>; бесперебойный источник освещения при отключении электроэнергии в учительской, где находится основной блок пожарной сигнализации.</w:t>
      </w:r>
    </w:p>
    <w:p w:rsidR="00C60368" w:rsidRDefault="00C60368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инструкции по пожарной безопасности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персонала школы.</w:t>
      </w:r>
      <w:r w:rsidR="00964FF3">
        <w:rPr>
          <w:rFonts w:ascii="Times New Roman" w:hAnsi="Times New Roman" w:cs="Times New Roman"/>
          <w:sz w:val="24"/>
          <w:szCs w:val="24"/>
        </w:rPr>
        <w:t xml:space="preserve"> Осенью и весной проводятся совместные пожарно-тактические учения, где отрабатываются навыки эвакуации из здания школы. Дважды в год проводятся инструктажи по пожарной безопасности.</w:t>
      </w:r>
    </w:p>
    <w:p w:rsidR="006E4C26" w:rsidRDefault="00930288" w:rsidP="009B05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A4773D">
        <w:rPr>
          <w:rFonts w:ascii="Times New Roman" w:hAnsi="Times New Roman" w:cs="Times New Roman"/>
          <w:sz w:val="24"/>
          <w:szCs w:val="24"/>
        </w:rPr>
        <w:t xml:space="preserve"> году пожароопасных ситуаций не было.</w:t>
      </w:r>
    </w:p>
    <w:p w:rsidR="00964FF3" w:rsidRDefault="00964FF3" w:rsidP="00042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F3">
        <w:rPr>
          <w:rFonts w:ascii="Times New Roman" w:hAnsi="Times New Roman" w:cs="Times New Roman"/>
          <w:b/>
          <w:sz w:val="24"/>
          <w:szCs w:val="24"/>
        </w:rPr>
        <w:t>Охрана труда:</w:t>
      </w:r>
    </w:p>
    <w:p w:rsidR="00964FF3" w:rsidRDefault="00964FF3" w:rsidP="0008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охраны труда имеется вся необходимая документация, проводятся инструктажи на рабочем месте</w:t>
      </w:r>
      <w:r w:rsidR="00A4773D">
        <w:rPr>
          <w:rFonts w:ascii="Times New Roman" w:hAnsi="Times New Roman" w:cs="Times New Roman"/>
          <w:sz w:val="24"/>
          <w:szCs w:val="24"/>
        </w:rPr>
        <w:t>, своевременно проводится ежегодный медицинский осмотр работников школы, по результатам которого имеются заключения на разрешение работы в образовательной организации.</w:t>
      </w:r>
      <w:r w:rsidR="000425D5">
        <w:rPr>
          <w:rFonts w:ascii="Times New Roman" w:hAnsi="Times New Roman" w:cs="Times New Roman"/>
          <w:sz w:val="24"/>
          <w:szCs w:val="24"/>
        </w:rPr>
        <w:t xml:space="preserve"> Отрицательных заключений нет. Несчастных с</w:t>
      </w:r>
      <w:r w:rsidR="00A4773D">
        <w:rPr>
          <w:rFonts w:ascii="Times New Roman" w:hAnsi="Times New Roman" w:cs="Times New Roman"/>
          <w:sz w:val="24"/>
          <w:szCs w:val="24"/>
        </w:rPr>
        <w:t xml:space="preserve">лучаев </w:t>
      </w:r>
      <w:r w:rsidR="000425D5">
        <w:rPr>
          <w:rFonts w:ascii="Times New Roman" w:hAnsi="Times New Roman" w:cs="Times New Roman"/>
          <w:sz w:val="24"/>
          <w:szCs w:val="24"/>
        </w:rPr>
        <w:t xml:space="preserve">и </w:t>
      </w:r>
      <w:r w:rsidR="00A4773D">
        <w:rPr>
          <w:rFonts w:ascii="Times New Roman" w:hAnsi="Times New Roman" w:cs="Times New Roman"/>
          <w:sz w:val="24"/>
          <w:szCs w:val="24"/>
        </w:rPr>
        <w:t>прои</w:t>
      </w:r>
      <w:r w:rsidR="00930288">
        <w:rPr>
          <w:rFonts w:ascii="Times New Roman" w:hAnsi="Times New Roman" w:cs="Times New Roman"/>
          <w:sz w:val="24"/>
          <w:szCs w:val="24"/>
        </w:rPr>
        <w:t>зводственного травматизма в 2019</w:t>
      </w:r>
      <w:r w:rsidR="00A4773D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96518E" w:rsidRPr="0096518E" w:rsidRDefault="0096518E" w:rsidP="00086EA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t>Производственная санитария:</w:t>
      </w:r>
    </w:p>
    <w:p w:rsidR="0096518E" w:rsidRDefault="0096518E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производственной санитарии в школе имеется програ</w:t>
      </w:r>
      <w:r w:rsidR="005B214E">
        <w:rPr>
          <w:rFonts w:ascii="Times New Roman" w:hAnsi="Times New Roman" w:cs="Times New Roman"/>
          <w:sz w:val="24"/>
          <w:szCs w:val="24"/>
        </w:rPr>
        <w:t>мма производственного контроля, в рамках которой заключен на год договор с Уссурийским филиалом ФБУЗ «Центр гигиены и эпидемиологии в Приморском крае» на проведение лабораторных исследований (испытаний), проведение измерений и профессиональной гигиенической подготовки работников.</w:t>
      </w:r>
    </w:p>
    <w:p w:rsidR="0096518E" w:rsidRDefault="0096518E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Чистоту в школе обеспечивают три уборщицы служебных помещений, работающих на 0, 83 ставки. Ежедневно</w:t>
      </w:r>
      <w:r w:rsidR="009B0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дважды в день</w:t>
      </w:r>
      <w:r w:rsidR="009B0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влажная уборка рекреаций школы и других помещений. Для их уборки имеются разрешенные моющие средства</w:t>
      </w:r>
      <w:r w:rsidR="00930288">
        <w:rPr>
          <w:rFonts w:ascii="Times New Roman" w:hAnsi="Times New Roman" w:cs="Times New Roman"/>
          <w:sz w:val="24"/>
          <w:szCs w:val="24"/>
        </w:rPr>
        <w:t>.</w:t>
      </w:r>
    </w:p>
    <w:p w:rsidR="00930288" w:rsidRDefault="00930288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68DD" w:rsidRDefault="00D668DD" w:rsidP="0093028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оценка состояния условий обучения требованиям СанПиН 2.4.2.11.78-02 (к размещению школы,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общеобразовательного процесса, организации медицинского обс</w:t>
      </w:r>
      <w:r w:rsidR="0096518E">
        <w:rPr>
          <w:rFonts w:ascii="Times New Roman" w:hAnsi="Times New Roman" w:cs="Times New Roman"/>
          <w:i/>
          <w:sz w:val="24"/>
          <w:szCs w:val="24"/>
          <w:u w:val="single"/>
        </w:rPr>
        <w:t>луживания, организации питания):</w:t>
      </w:r>
    </w:p>
    <w:p w:rsidR="00930288" w:rsidRDefault="00930288" w:rsidP="0093028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 соответствии с заключенным договором были на пищеблоке проведены 2 раза по 1 пробе санитарно-бактериологические исследования воды на показатели: воды питьевой (ОМЧ, ОКБ, ТКБ) (заключение – соответствует); исследованы готовые кулинарные изделия, в том числе продукция общественного питания 2 раза по 3 пробы (заключение – соответствует);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взяты смывы на БГКП с использованием среды Кода на пищеблоке 5 проб 2 раза в год (заключение – соответствует); исследованы параметры микроклимата (температура, влажность, скорость движения воздуха) в теплый и холодный периоды по 3 пробы (заключение – соответствует); проведены санитарно-гигиенические измерения искусственной освещенности в 3 классах (з</w:t>
      </w:r>
      <w:r w:rsidR="00930288">
        <w:rPr>
          <w:rFonts w:ascii="Times New Roman" w:hAnsi="Times New Roman" w:cs="Times New Roman"/>
          <w:sz w:val="24"/>
          <w:szCs w:val="24"/>
        </w:rPr>
        <w:t>аключение – в кабинете истори</w:t>
      </w:r>
      <w:r>
        <w:rPr>
          <w:rFonts w:ascii="Times New Roman" w:hAnsi="Times New Roman" w:cs="Times New Roman"/>
          <w:sz w:val="24"/>
          <w:szCs w:val="24"/>
        </w:rPr>
        <w:t>и – не соответствует).</w:t>
      </w:r>
      <w:proofErr w:type="gramEnd"/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искусственной освещенности в учебных кабинетах не соответствует допустимому уровню в связи с тем, что необходимо заменить полностью электриче</w:t>
      </w:r>
      <w:r w:rsidR="004F0547">
        <w:rPr>
          <w:rFonts w:ascii="Times New Roman" w:hAnsi="Times New Roman" w:cs="Times New Roman"/>
          <w:sz w:val="24"/>
          <w:szCs w:val="24"/>
        </w:rPr>
        <w:t>скую сеть в школе, так как за 44</w:t>
      </w:r>
      <w:r>
        <w:rPr>
          <w:rFonts w:ascii="Times New Roman" w:hAnsi="Times New Roman" w:cs="Times New Roman"/>
          <w:sz w:val="24"/>
          <w:szCs w:val="24"/>
        </w:rPr>
        <w:t xml:space="preserve"> года ее эксплуатации она пришла в негодность и не справляется с нагрузками.</w:t>
      </w:r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был проведен косметический ремонт школьных рекреаций. </w:t>
      </w:r>
      <w:r w:rsidR="00385A96">
        <w:rPr>
          <w:rFonts w:ascii="Times New Roman" w:hAnsi="Times New Roman" w:cs="Times New Roman"/>
          <w:sz w:val="24"/>
          <w:szCs w:val="24"/>
        </w:rPr>
        <w:t>Покрашены пол и панели</w:t>
      </w:r>
      <w:r>
        <w:rPr>
          <w:rFonts w:ascii="Times New Roman" w:hAnsi="Times New Roman" w:cs="Times New Roman"/>
          <w:sz w:val="24"/>
          <w:szCs w:val="24"/>
        </w:rPr>
        <w:t xml:space="preserve"> в рекреациях первого и второго этажей, столовой, пищеблоке. Учебные и служебные кабинеты были отремонтированы за счет учителей школы.</w:t>
      </w:r>
      <w:r w:rsidR="0093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88" w:rsidRDefault="00930288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2019 года введены в эксплуатацию</w:t>
      </w:r>
      <w:r w:rsidR="0038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туалетные</w:t>
      </w:r>
      <w:r w:rsidR="00385A96">
        <w:rPr>
          <w:rFonts w:ascii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85A96">
        <w:rPr>
          <w:rFonts w:ascii="Times New Roman" w:hAnsi="Times New Roman" w:cs="Times New Roman"/>
          <w:sz w:val="24"/>
          <w:szCs w:val="24"/>
        </w:rPr>
        <w:t xml:space="preserve"> на 1 и 2 этажах.</w:t>
      </w:r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 в капитальном ремонте и современном переоборудовании пищеблок, где нет достаточного количества производственных столов, раковин для мытья столовой и кухонной посуды, складские помещения не приспособлены для хранения продуктов. Оборудование все старое и ветхое, постоянно выходит из строя. Имеются дефекты стен и потолков, которые своими силами устранить невозможно. </w:t>
      </w:r>
      <w:r w:rsidR="00385A96">
        <w:rPr>
          <w:rFonts w:ascii="Times New Roman" w:hAnsi="Times New Roman" w:cs="Times New Roman"/>
          <w:sz w:val="24"/>
          <w:szCs w:val="24"/>
        </w:rPr>
        <w:t>Обеденные столы старые и нуждаются в замене.</w:t>
      </w:r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Нуждаются в замене оконные блоки в рекреациях второго и первого этажей, в 4 учебных кабинетах, в двух лаборантских, библиотеке. Рамы в них со временем рассохлись и не подлежат открытию и влажной уборке.</w:t>
      </w:r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кабинетах нет съемных решеток на отопительных приборах также из-за отсутствия финансирования.</w:t>
      </w:r>
    </w:p>
    <w:p w:rsidR="00930288" w:rsidRDefault="000425D5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в замене крыша, которая в период затяжных дождей не защищает потолки второго этажа от влаги. Протекает потолок в кабинете физики,</w:t>
      </w:r>
      <w:r w:rsidR="00385A96">
        <w:rPr>
          <w:rFonts w:ascii="Times New Roman" w:hAnsi="Times New Roman" w:cs="Times New Roman"/>
          <w:sz w:val="24"/>
          <w:szCs w:val="24"/>
        </w:rPr>
        <w:t xml:space="preserve"> русского языка, в рекреациях первого и второго этажей.</w:t>
      </w:r>
      <w:r w:rsidR="005D75EA">
        <w:rPr>
          <w:rFonts w:ascii="Times New Roman" w:hAnsi="Times New Roman" w:cs="Times New Roman"/>
          <w:sz w:val="24"/>
          <w:szCs w:val="24"/>
        </w:rPr>
        <w:t xml:space="preserve"> Летом 2019 года крыша была частично отремонтирована.</w:t>
      </w:r>
    </w:p>
    <w:p w:rsidR="00930288" w:rsidRPr="0096518E" w:rsidRDefault="00930288" w:rsidP="009302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68DD" w:rsidRDefault="00D668DD" w:rsidP="00B7796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оценка мо</w:t>
      </w:r>
      <w:r w:rsidR="00A4773D">
        <w:rPr>
          <w:rFonts w:ascii="Times New Roman" w:hAnsi="Times New Roman" w:cs="Times New Roman"/>
          <w:i/>
          <w:sz w:val="24"/>
          <w:szCs w:val="24"/>
          <w:u w:val="single"/>
        </w:rPr>
        <w:t>рально-психологического климата:</w:t>
      </w:r>
    </w:p>
    <w:p w:rsidR="00A4773D" w:rsidRPr="00A4773D" w:rsidRDefault="00A4773D" w:rsidP="00A4773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создан комфортный микроклимат. Из-за небольшой численности она, как семья, где один за всех и все за одного. Возникающие конфликтные ситуации своевременно решались служ</w:t>
      </w:r>
      <w:r w:rsidR="0096518E">
        <w:rPr>
          <w:rFonts w:ascii="Times New Roman" w:hAnsi="Times New Roman" w:cs="Times New Roman"/>
          <w:sz w:val="24"/>
          <w:szCs w:val="24"/>
        </w:rPr>
        <w:t>бой школьной медиации и не имели</w:t>
      </w:r>
      <w:r>
        <w:rPr>
          <w:rFonts w:ascii="Times New Roman" w:hAnsi="Times New Roman" w:cs="Times New Roman"/>
          <w:sz w:val="24"/>
          <w:szCs w:val="24"/>
        </w:rPr>
        <w:t xml:space="preserve"> негативных последствий.</w:t>
      </w:r>
    </w:p>
    <w:p w:rsidR="00D668DD" w:rsidRPr="00D42A91" w:rsidRDefault="008D6B57" w:rsidP="00D668DD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7) С</w:t>
      </w:r>
      <w:r w:rsidR="00D668DD" w:rsidRP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истема дополнительных образовательных услуг</w:t>
      </w:r>
      <w:r w:rsidR="00D42A9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668DD" w:rsidRPr="00B7796C" w:rsidRDefault="00D668DD" w:rsidP="00B779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количество предоставляемых школой  дополнительных образовательны</w:t>
      </w:r>
      <w:r w:rsidR="00387FCC" w:rsidRPr="00B7796C">
        <w:rPr>
          <w:rFonts w:ascii="Times New Roman" w:hAnsi="Times New Roman" w:cs="Times New Roman"/>
          <w:i/>
          <w:sz w:val="24"/>
          <w:szCs w:val="24"/>
          <w:u w:val="single"/>
        </w:rPr>
        <w:t>х услуг и охват ими обучающихся:</w:t>
      </w:r>
    </w:p>
    <w:p w:rsidR="007319D2" w:rsidRPr="007319D2" w:rsidRDefault="007319D2" w:rsidP="007319D2">
      <w:pPr>
        <w:tabs>
          <w:tab w:val="left" w:pos="71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00342">
        <w:rPr>
          <w:rFonts w:ascii="Times New Roman" w:hAnsi="Times New Roman"/>
        </w:rPr>
        <w:t>Таблица 1.</w:t>
      </w:r>
      <w:r>
        <w:rPr>
          <w:rFonts w:ascii="Times New Roman" w:hAnsi="Times New Roman"/>
          <w:b/>
        </w:rPr>
        <w:t xml:space="preserve"> </w:t>
      </w:r>
      <w:r w:rsidRPr="007319D2">
        <w:rPr>
          <w:rFonts w:ascii="Times New Roman" w:hAnsi="Times New Roman"/>
          <w:b/>
        </w:rPr>
        <w:t xml:space="preserve">Сведения  о </w:t>
      </w:r>
      <w:r>
        <w:rPr>
          <w:rFonts w:ascii="Times New Roman" w:hAnsi="Times New Roman"/>
          <w:b/>
        </w:rPr>
        <w:t>состоянии работы образовательной</w:t>
      </w:r>
      <w:r w:rsidRPr="007319D2">
        <w:rPr>
          <w:rFonts w:ascii="Times New Roman" w:hAnsi="Times New Roman"/>
          <w:b/>
        </w:rPr>
        <w:t xml:space="preserve"> орга</w:t>
      </w:r>
      <w:r>
        <w:rPr>
          <w:rFonts w:ascii="Times New Roman" w:hAnsi="Times New Roman"/>
          <w:b/>
        </w:rPr>
        <w:t>низации</w:t>
      </w:r>
      <w:r w:rsidRPr="007319D2">
        <w:rPr>
          <w:rFonts w:ascii="Times New Roman" w:hAnsi="Times New Roman"/>
          <w:b/>
        </w:rPr>
        <w:t xml:space="preserve"> по образовательным программам дополнительного образования детей.</w:t>
      </w:r>
    </w:p>
    <w:p w:rsidR="007319D2" w:rsidRDefault="007319D2" w:rsidP="007319D2">
      <w:pPr>
        <w:tabs>
          <w:tab w:val="left" w:pos="7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4"/>
        <w:gridCol w:w="1098"/>
        <w:gridCol w:w="962"/>
        <w:gridCol w:w="1448"/>
        <w:gridCol w:w="1548"/>
        <w:gridCol w:w="2065"/>
      </w:tblGrid>
      <w:tr w:rsidR="00E61634" w:rsidRPr="006A0AD2" w:rsidTr="00E61634">
        <w:trPr>
          <w:trHeight w:val="437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дополнительного образования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Кол-во часов по годам  реализации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«Веселый мяч»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Шевцова Н.В.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Спортивная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2 часа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«Акварелька»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Менькова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Л.З.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6,5 – 11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Спортивная секция «Волейбол»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14 – 17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Спортивная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E61634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1, 5  часа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Спортивная секция «Волейбол»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11 – 13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Спортивная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1, 5 час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«Кукольный театр»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7 – 13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Театральное творчество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4 часа</w:t>
            </w:r>
          </w:p>
        </w:tc>
      </w:tr>
      <w:tr w:rsidR="00E61634" w:rsidRPr="00740D09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«Колокольчик»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F06EC3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С.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6,5 – 11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Вокально-хоровое творчество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«Тропинка к здоровью»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Кожемяко О.В.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Дискуссионное общение, игра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Экологический клуб</w:t>
            </w:r>
          </w:p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«Багульник»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Пронина И.В.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11 – 17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Эколого-биологическое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Практико-ориентированная деятельность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2 часа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«Ладушки»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Севрюк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Театральное творчество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«Фантазия»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Менькова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Л.З.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7 – 17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2 часа</w:t>
            </w:r>
          </w:p>
        </w:tc>
      </w:tr>
      <w:tr w:rsidR="00E61634" w:rsidRPr="006A0AD2" w:rsidTr="00E61634">
        <w:trPr>
          <w:trHeight w:val="469"/>
        </w:trPr>
        <w:tc>
          <w:tcPr>
            <w:tcW w:w="141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«Компьютерная графика»</w:t>
            </w:r>
          </w:p>
        </w:tc>
        <w:tc>
          <w:tcPr>
            <w:tcW w:w="1384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9D2">
              <w:rPr>
                <w:rFonts w:ascii="Times New Roman" w:hAnsi="Times New Roman"/>
                <w:sz w:val="18"/>
                <w:szCs w:val="18"/>
              </w:rPr>
              <w:t>Менькова</w:t>
            </w:r>
            <w:proofErr w:type="spellEnd"/>
            <w:r w:rsidRPr="007319D2">
              <w:rPr>
                <w:rFonts w:ascii="Times New Roman" w:hAnsi="Times New Roman"/>
                <w:sz w:val="18"/>
                <w:szCs w:val="18"/>
              </w:rPr>
              <w:t xml:space="preserve"> Л.З.</w:t>
            </w:r>
          </w:p>
        </w:tc>
        <w:tc>
          <w:tcPr>
            <w:tcW w:w="109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962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11 – 17 лет</w:t>
            </w:r>
          </w:p>
        </w:tc>
        <w:tc>
          <w:tcPr>
            <w:tcW w:w="14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48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2065" w:type="dxa"/>
            <w:shd w:val="clear" w:color="auto" w:fill="auto"/>
          </w:tcPr>
          <w:p w:rsidR="00E61634" w:rsidRPr="007319D2" w:rsidRDefault="00E61634" w:rsidP="007319D2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D2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</w:tbl>
    <w:p w:rsidR="007319D2" w:rsidRDefault="007319D2" w:rsidP="00E61634">
      <w:pPr>
        <w:rPr>
          <w:rFonts w:ascii="Times New Roman" w:hAnsi="Times New Roman"/>
          <w:b/>
          <w:sz w:val="24"/>
          <w:szCs w:val="24"/>
        </w:rPr>
      </w:pPr>
    </w:p>
    <w:p w:rsidR="00E61634" w:rsidRPr="00E61634" w:rsidRDefault="00E61634" w:rsidP="00E61634">
      <w:pPr>
        <w:jc w:val="both"/>
        <w:rPr>
          <w:rFonts w:ascii="Times New Roman" w:hAnsi="Times New Roman"/>
          <w:b/>
        </w:rPr>
      </w:pPr>
      <w:r w:rsidRPr="00100342">
        <w:rPr>
          <w:rFonts w:ascii="Times New Roman" w:hAnsi="Times New Roman"/>
        </w:rPr>
        <w:t>Таблица 2</w:t>
      </w:r>
      <w:r>
        <w:rPr>
          <w:rFonts w:ascii="Times New Roman" w:hAnsi="Times New Roman"/>
          <w:b/>
        </w:rPr>
        <w:t xml:space="preserve">. </w:t>
      </w:r>
      <w:r w:rsidRPr="00E61634">
        <w:rPr>
          <w:rFonts w:ascii="Times New Roman" w:hAnsi="Times New Roman"/>
          <w:b/>
        </w:rPr>
        <w:t>Информация об общедоступных  спортивных секциях, технических и иных творческих объединениях, клубов по различным направлениям на бюджетной основе.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559"/>
        <w:gridCol w:w="1559"/>
        <w:gridCol w:w="2008"/>
        <w:gridCol w:w="1353"/>
        <w:gridCol w:w="1284"/>
      </w:tblGrid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C003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Наименование секции, кружка, клуба 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Виды деятельности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Режим работы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Ф.И.О. руководителя полностью, должность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84" w:type="dxa"/>
          </w:tcPr>
          <w:p w:rsidR="00E61634" w:rsidRPr="00AC003B" w:rsidRDefault="00E61634" w:rsidP="002F1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Возраст детей, класс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Театральное творчество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18.00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003B"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 w:rsidRPr="00AC003B">
              <w:rPr>
                <w:rFonts w:ascii="Times New Roman" w:hAnsi="Times New Roman"/>
                <w:sz w:val="18"/>
                <w:szCs w:val="18"/>
              </w:rPr>
              <w:t xml:space="preserve"> Н.С.,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социальный педагог.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 – 7 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 – 13 лет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Ладушки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Театральное творчество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17.00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003B">
              <w:rPr>
                <w:rFonts w:ascii="Times New Roman" w:hAnsi="Times New Roman"/>
                <w:sz w:val="18"/>
                <w:szCs w:val="18"/>
              </w:rPr>
              <w:t>Севрюк</w:t>
            </w:r>
            <w:proofErr w:type="spellEnd"/>
            <w:r w:rsidRPr="00AC003B">
              <w:rPr>
                <w:rFonts w:ascii="Times New Roman" w:hAnsi="Times New Roman"/>
                <w:sz w:val="18"/>
                <w:szCs w:val="18"/>
              </w:rPr>
              <w:t xml:space="preserve"> О.А.,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1 – 4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Акварелька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Понедельник 16.00 – 17.00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003B">
              <w:rPr>
                <w:rFonts w:ascii="Times New Roman" w:hAnsi="Times New Roman"/>
                <w:sz w:val="18"/>
                <w:szCs w:val="18"/>
              </w:rPr>
              <w:t>Менькова</w:t>
            </w:r>
            <w:proofErr w:type="spellEnd"/>
            <w:r w:rsidRPr="00AC003B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C003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 1 - 4 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Фантазия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Хореография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      Вторник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18.00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003B">
              <w:rPr>
                <w:rFonts w:ascii="Times New Roman" w:hAnsi="Times New Roman"/>
                <w:sz w:val="18"/>
                <w:szCs w:val="18"/>
              </w:rPr>
              <w:t>Менькова</w:t>
            </w:r>
            <w:proofErr w:type="spellEnd"/>
            <w:r w:rsidRPr="00AC003B">
              <w:rPr>
                <w:rFonts w:ascii="Times New Roman" w:hAnsi="Times New Roman"/>
                <w:sz w:val="18"/>
                <w:szCs w:val="18"/>
              </w:rPr>
              <w:t xml:space="preserve"> Л.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C003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 1 - 10 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 – 16 лет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Колокольчик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Вокально-хоровое </w:t>
            </w:r>
            <w:r w:rsidRPr="00AC003B">
              <w:rPr>
                <w:rFonts w:ascii="Times New Roman" w:hAnsi="Times New Roman"/>
                <w:sz w:val="18"/>
                <w:szCs w:val="18"/>
              </w:rPr>
              <w:lastRenderedPageBreak/>
              <w:t>творчество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lastRenderedPageBreak/>
              <w:t>Вторник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17.00</w:t>
            </w:r>
          </w:p>
        </w:tc>
        <w:tc>
          <w:tcPr>
            <w:tcW w:w="2008" w:type="dxa"/>
          </w:tcPr>
          <w:p w:rsidR="00E61634" w:rsidRPr="00AC003B" w:rsidRDefault="00F06EC3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С., социальный педагог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1 – 4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класс,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lastRenderedPageBreak/>
              <w:t>7 – 10 лет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28" w:type="dxa"/>
          </w:tcPr>
          <w:p w:rsidR="00E61634" w:rsidRPr="00AC003B" w:rsidRDefault="00E61634" w:rsidP="002F1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17.00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003B">
              <w:rPr>
                <w:rFonts w:ascii="Times New Roman" w:hAnsi="Times New Roman"/>
                <w:sz w:val="18"/>
                <w:szCs w:val="18"/>
              </w:rPr>
              <w:t>Менькова</w:t>
            </w:r>
            <w:proofErr w:type="spellEnd"/>
            <w:r w:rsidRPr="00AC003B">
              <w:rPr>
                <w:rFonts w:ascii="Times New Roman" w:hAnsi="Times New Roman"/>
                <w:sz w:val="18"/>
                <w:szCs w:val="18"/>
              </w:rPr>
              <w:t xml:space="preserve"> Л.З., учитель информатики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5 – 11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12 – 17 лет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E61634" w:rsidRPr="00AC003B" w:rsidRDefault="00E61634" w:rsidP="00F06E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Экологический клуб «Багульник»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Практико-ориентированная деятельность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17.00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Пронина И.В.,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5 – 11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11 – 17 лет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28" w:type="dxa"/>
          </w:tcPr>
          <w:p w:rsidR="00E61634" w:rsidRPr="00AC003B" w:rsidRDefault="00E61634" w:rsidP="00F06E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Весёлый мяч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Спортивная 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16.00 – 17.00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Шевцова Н.</w:t>
            </w:r>
            <w:proofErr w:type="gramStart"/>
            <w:r w:rsidRPr="00AC003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C003B">
              <w:rPr>
                <w:rFonts w:ascii="Times New Roman" w:hAnsi="Times New Roman"/>
                <w:sz w:val="18"/>
                <w:szCs w:val="18"/>
              </w:rPr>
              <w:t>, учитель нач. классов.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 – 4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28" w:type="dxa"/>
          </w:tcPr>
          <w:p w:rsidR="00E61634" w:rsidRPr="00AC003B" w:rsidRDefault="00E61634" w:rsidP="00F06E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Волейбол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Спортивная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17.00 – 18.00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18.00 – 20.00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003B">
              <w:rPr>
                <w:rFonts w:ascii="Times New Roman" w:hAnsi="Times New Roman"/>
                <w:sz w:val="18"/>
                <w:szCs w:val="18"/>
              </w:rPr>
              <w:t>Бабак</w:t>
            </w:r>
            <w:proofErr w:type="spellEnd"/>
            <w:r w:rsidRPr="00AC003B">
              <w:rPr>
                <w:rFonts w:ascii="Times New Roman" w:hAnsi="Times New Roman"/>
                <w:sz w:val="18"/>
                <w:szCs w:val="18"/>
              </w:rPr>
              <w:t xml:space="preserve"> Н.С., учитель физической культуры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5 – 11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11 – 17 лет.</w:t>
            </w:r>
          </w:p>
        </w:tc>
      </w:tr>
      <w:tr w:rsidR="00E61634" w:rsidRPr="00AC003B" w:rsidTr="00E61634">
        <w:tc>
          <w:tcPr>
            <w:tcW w:w="540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28" w:type="dxa"/>
          </w:tcPr>
          <w:p w:rsidR="00E61634" w:rsidRPr="00AC003B" w:rsidRDefault="00E61634" w:rsidP="00F06E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Тропинка к здоровью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Дискуссионное общение, игра</w:t>
            </w:r>
          </w:p>
        </w:tc>
        <w:tc>
          <w:tcPr>
            <w:tcW w:w="1559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17.00 – 18.00</w:t>
            </w:r>
          </w:p>
        </w:tc>
        <w:tc>
          <w:tcPr>
            <w:tcW w:w="2008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Кожемяко О.В.,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353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</w:tcPr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 xml:space="preserve">1 – 4 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E61634" w:rsidRPr="00AC003B" w:rsidRDefault="00E61634" w:rsidP="002F1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003B">
              <w:rPr>
                <w:rFonts w:ascii="Times New Roman" w:hAnsi="Times New Roman"/>
                <w:sz w:val="18"/>
                <w:szCs w:val="18"/>
              </w:rPr>
              <w:t>7 – 10 лет</w:t>
            </w:r>
          </w:p>
        </w:tc>
      </w:tr>
    </w:tbl>
    <w:p w:rsidR="00AC003B" w:rsidRDefault="00AC003B" w:rsidP="00D544E4">
      <w:pPr>
        <w:rPr>
          <w:color w:val="000000"/>
        </w:rPr>
      </w:pPr>
      <w:r>
        <w:rPr>
          <w:color w:val="000000"/>
        </w:rPr>
        <w:t xml:space="preserve">      </w:t>
      </w:r>
    </w:p>
    <w:p w:rsidR="00D544E4" w:rsidRPr="00AC003B" w:rsidRDefault="00D544E4" w:rsidP="00D544E4">
      <w:pPr>
        <w:rPr>
          <w:color w:val="000000"/>
        </w:rPr>
      </w:pPr>
      <w:r>
        <w:rPr>
          <w:color w:val="000000"/>
        </w:rPr>
        <w:t xml:space="preserve"> </w:t>
      </w:r>
      <w:r w:rsidRPr="00D544E4">
        <w:rPr>
          <w:rFonts w:ascii="Times New Roman" w:hAnsi="Times New Roman" w:cs="Times New Roman"/>
          <w:color w:val="000000"/>
        </w:rPr>
        <w:t>Охват кружковой и спортивной</w:t>
      </w:r>
      <w:r w:rsidR="00930288">
        <w:rPr>
          <w:rFonts w:ascii="Times New Roman" w:hAnsi="Times New Roman" w:cs="Times New Roman"/>
          <w:color w:val="000000"/>
        </w:rPr>
        <w:t xml:space="preserve"> работой учащихся составляет 98</w:t>
      </w:r>
      <w:r w:rsidRPr="00D544E4">
        <w:rPr>
          <w:rFonts w:ascii="Times New Roman" w:hAnsi="Times New Roman" w:cs="Times New Roman"/>
          <w:color w:val="000000"/>
        </w:rPr>
        <w:t xml:space="preserve"> %</w:t>
      </w:r>
    </w:p>
    <w:p w:rsidR="00D544E4" w:rsidRPr="00B7796C" w:rsidRDefault="00D544E4" w:rsidP="00B779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заинтересованность родителей и обучающихся в дополнительных образовательных услугах:</w:t>
      </w:r>
    </w:p>
    <w:p w:rsidR="00D544E4" w:rsidRPr="001706FA" w:rsidRDefault="00D544E4" w:rsidP="00C14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F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используются по желанию обучающихся, социальному запросу родителей (законных представителей)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4E4" w:rsidRPr="00B7796C" w:rsidRDefault="00D544E4" w:rsidP="00B7796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степень соответствия  количества и качества дополнительных образовательных услуг запросам родителей  и обучающихся:</w:t>
      </w:r>
    </w:p>
    <w:p w:rsidR="00D544E4" w:rsidRPr="00D544E4" w:rsidRDefault="00D544E4" w:rsidP="00C14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E4">
        <w:rPr>
          <w:rFonts w:ascii="Times New Roman" w:hAnsi="Times New Roman" w:cs="Times New Roman"/>
          <w:sz w:val="24"/>
          <w:szCs w:val="24"/>
        </w:rPr>
        <w:t xml:space="preserve">По результатам опроса </w:t>
      </w:r>
      <w:r>
        <w:rPr>
          <w:rFonts w:ascii="Times New Roman" w:hAnsi="Times New Roman" w:cs="Times New Roman"/>
          <w:sz w:val="24"/>
          <w:szCs w:val="24"/>
        </w:rPr>
        <w:t>количество и качество</w:t>
      </w:r>
      <w:r w:rsidRPr="00D544E4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D544E4">
        <w:rPr>
          <w:rFonts w:ascii="Times New Roman" w:hAnsi="Times New Roman" w:cs="Times New Roman"/>
          <w:sz w:val="24"/>
          <w:szCs w:val="24"/>
        </w:rPr>
        <w:t>запросам родителей  и обучающихся:</w:t>
      </w:r>
    </w:p>
    <w:p w:rsidR="008C615E" w:rsidRPr="00385A96" w:rsidRDefault="00D544E4" w:rsidP="008C615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результативность предоставляемых образовательных услуг (наличие победителей олимпиад, конкурсов, сор</w:t>
      </w:r>
      <w:r w:rsidR="00B7796C">
        <w:rPr>
          <w:rFonts w:ascii="Times New Roman" w:hAnsi="Times New Roman" w:cs="Times New Roman"/>
          <w:i/>
          <w:sz w:val="24"/>
          <w:szCs w:val="24"/>
          <w:u w:val="single"/>
        </w:rPr>
        <w:t>евнований, фестивалей и т.д.)</w:t>
      </w:r>
      <w:r w:rsidR="000425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="000425D5" w:rsidRPr="00B7796C">
        <w:rPr>
          <w:rFonts w:ascii="Times New Roman" w:hAnsi="Times New Roman" w:cs="Times New Roman"/>
          <w:i/>
          <w:sz w:val="24"/>
          <w:szCs w:val="24"/>
          <w:u w:val="single"/>
        </w:rPr>
        <w:t>применимость полученных знаний и умений на практике</w:t>
      </w:r>
      <w:r w:rsidR="00B7796C" w:rsidRPr="000425D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7796C" w:rsidRDefault="00FA01A9" w:rsidP="00B7796C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100342">
        <w:rPr>
          <w:rFonts w:ascii="Times New Roman" w:hAnsi="Times New Roman" w:cs="Times New Roman"/>
        </w:rPr>
        <w:t>Таблица 3.</w:t>
      </w:r>
      <w:r>
        <w:rPr>
          <w:rFonts w:ascii="Times New Roman" w:hAnsi="Times New Roman" w:cs="Times New Roman"/>
          <w:b/>
        </w:rPr>
        <w:t xml:space="preserve"> </w:t>
      </w:r>
      <w:r w:rsidR="00B7796C" w:rsidRPr="00FA01A9">
        <w:rPr>
          <w:rFonts w:ascii="Times New Roman" w:hAnsi="Times New Roman" w:cs="Times New Roman"/>
          <w:b/>
        </w:rPr>
        <w:t>Участие в районных мероприятиях и призовые места в них: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246"/>
        <w:gridCol w:w="2039"/>
        <w:gridCol w:w="1637"/>
        <w:gridCol w:w="2224"/>
      </w:tblGrid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D4873" w:rsidRPr="00CD4873" w:rsidRDefault="00CD4873" w:rsidP="00CD487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Н. В.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«Веселые нотки»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чел.</w:t>
            </w:r>
          </w:p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фоторабот</w:t>
            </w:r>
          </w:p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– Приморье»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агитбригад «Семейные 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колесо»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7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И.В.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фотоконкурс)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2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итературный конкурс «История моей семьи в истории России»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1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Лосюк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З.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 Великой Победы»</w:t>
            </w:r>
          </w:p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(творческий конкурс)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4,6,7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чел.</w:t>
            </w:r>
          </w:p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3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Т.А.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Telent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show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1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</w:t>
            </w:r>
          </w:p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рожденные сердцем»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– 2 чел.</w:t>
            </w:r>
          </w:p>
        </w:tc>
      </w:tr>
      <w:tr w:rsidR="00CD4873" w:rsidRPr="00CD4873" w:rsidTr="00CD4873">
        <w:tc>
          <w:tcPr>
            <w:tcW w:w="933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246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039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637" w:type="dxa"/>
          </w:tcPr>
          <w:p w:rsidR="00CD4873" w:rsidRPr="00CD4873" w:rsidRDefault="00CD4873" w:rsidP="00CD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24" w:type="dxa"/>
          </w:tcPr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Лёгкая атлетика:</w:t>
            </w: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чел.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Волейбол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кубок.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Сдача норм ГТО (зима)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 ступень: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1 чел;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3-4 ступень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1 чел;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чел.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Президентские соревнования: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место-8 чел;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место-6 чел.;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-2 чел.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Сдача норм ГТО (лето):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1 чел;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2 чел.; </w:t>
            </w:r>
          </w:p>
          <w:p w:rsidR="00CD4873" w:rsidRPr="00CD4873" w:rsidRDefault="00CD4873" w:rsidP="00CD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место-3 чел.</w:t>
            </w:r>
          </w:p>
        </w:tc>
      </w:tr>
    </w:tbl>
    <w:p w:rsidR="00CD4873" w:rsidRDefault="00CD4873" w:rsidP="00B7796C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D4873" w:rsidRPr="00FA01A9" w:rsidRDefault="00CD4873" w:rsidP="00B7796C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B7796C" w:rsidRDefault="00B7796C" w:rsidP="00B7796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7F4C" w:rsidRPr="00907F4C" w:rsidRDefault="00CD4873" w:rsidP="00B7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2019</w:t>
      </w:r>
      <w:r w:rsidR="00907F4C">
        <w:rPr>
          <w:rFonts w:ascii="Times New Roman" w:hAnsi="Times New Roman" w:cs="Times New Roman"/>
          <w:sz w:val="24"/>
          <w:szCs w:val="24"/>
        </w:rPr>
        <w:t xml:space="preserve"> год приняли участи</w:t>
      </w:r>
      <w:r w:rsidR="000B7675">
        <w:rPr>
          <w:rFonts w:ascii="Times New Roman" w:hAnsi="Times New Roman" w:cs="Times New Roman"/>
          <w:sz w:val="24"/>
          <w:szCs w:val="24"/>
        </w:rPr>
        <w:t xml:space="preserve">е в </w:t>
      </w:r>
      <w:r>
        <w:rPr>
          <w:rFonts w:ascii="Times New Roman" w:hAnsi="Times New Roman" w:cs="Times New Roman"/>
          <w:sz w:val="24"/>
          <w:szCs w:val="24"/>
        </w:rPr>
        <w:t>14 районных мероприятиях, что на 3</w:t>
      </w:r>
      <w:r w:rsidR="0090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меньше, чем в 2018</w:t>
      </w:r>
      <w:r w:rsidR="005D75EA">
        <w:rPr>
          <w:rFonts w:ascii="Times New Roman" w:hAnsi="Times New Roman" w:cs="Times New Roman"/>
          <w:sz w:val="24"/>
          <w:szCs w:val="24"/>
        </w:rPr>
        <w:t xml:space="preserve"> году, но </w:t>
      </w:r>
      <w:proofErr w:type="spellStart"/>
      <w:r w:rsidR="000B7675">
        <w:rPr>
          <w:rFonts w:ascii="Times New Roman" w:hAnsi="Times New Roman" w:cs="Times New Roman"/>
          <w:sz w:val="24"/>
          <w:szCs w:val="24"/>
        </w:rPr>
        <w:t>аняли</w:t>
      </w:r>
      <w:proofErr w:type="spellEnd"/>
      <w:r w:rsidR="000B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907F4C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 w:rsidR="000B7675">
        <w:rPr>
          <w:rFonts w:ascii="Times New Roman" w:hAnsi="Times New Roman" w:cs="Times New Roman"/>
          <w:sz w:val="24"/>
          <w:szCs w:val="24"/>
        </w:rPr>
        <w:t>а, что на 2</w:t>
      </w:r>
      <w:r>
        <w:rPr>
          <w:rFonts w:ascii="Times New Roman" w:hAnsi="Times New Roman" w:cs="Times New Roman"/>
          <w:sz w:val="24"/>
          <w:szCs w:val="24"/>
        </w:rPr>
        <w:t>0 больше, чем в 2018</w:t>
      </w:r>
      <w:r w:rsidR="00907F4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544E4" w:rsidRPr="008D6B57" w:rsidRDefault="008D6B57" w:rsidP="00D544E4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8) О</w:t>
      </w:r>
      <w:r w:rsidR="00D544E4"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рганизация питания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544E4" w:rsidRDefault="00D544E4" w:rsidP="00B779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определение категории  и количества детей, обе</w:t>
      </w:r>
      <w:r w:rsidR="009D221E">
        <w:rPr>
          <w:rFonts w:ascii="Times New Roman" w:hAnsi="Times New Roman" w:cs="Times New Roman"/>
          <w:i/>
          <w:sz w:val="24"/>
          <w:szCs w:val="24"/>
          <w:u w:val="single"/>
        </w:rPr>
        <w:t>спечиваемых бесплатных питанием:</w:t>
      </w:r>
    </w:p>
    <w:p w:rsidR="009D221E" w:rsidRPr="009D221E" w:rsidRDefault="009D221E" w:rsidP="009D22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Бесплатным питанием обеспечиваются все учащиеся 1 – 4 классов</w:t>
      </w:r>
      <w:r w:rsidR="00CD4873">
        <w:rPr>
          <w:rFonts w:ascii="Times New Roman" w:hAnsi="Times New Roman" w:cs="Times New Roman"/>
          <w:sz w:val="24"/>
          <w:szCs w:val="24"/>
        </w:rPr>
        <w:t xml:space="preserve">, </w:t>
      </w:r>
      <w:r w:rsidR="00385A96">
        <w:rPr>
          <w:rFonts w:ascii="Times New Roman" w:hAnsi="Times New Roman" w:cs="Times New Roman"/>
          <w:sz w:val="24"/>
          <w:szCs w:val="24"/>
        </w:rPr>
        <w:t>учащиеся 5-11 классов из многодетных и малообеспеченных семей, дети с ограниченными возможностями здоровья</w:t>
      </w:r>
      <w:r w:rsidR="00CD4873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="00CD487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CD4873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D544E4" w:rsidRDefault="00D544E4" w:rsidP="00B779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учащихся, получающих горячее питание за счет бюджетных средс</w:t>
      </w:r>
      <w:r w:rsidR="009D221E">
        <w:rPr>
          <w:rFonts w:ascii="Times New Roman" w:hAnsi="Times New Roman" w:cs="Times New Roman"/>
          <w:i/>
          <w:sz w:val="24"/>
          <w:szCs w:val="24"/>
          <w:u w:val="single"/>
        </w:rPr>
        <w:t>тв и  средств родителей:</w:t>
      </w:r>
    </w:p>
    <w:p w:rsidR="009D221E" w:rsidRDefault="009D221E" w:rsidP="009D2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горячее питание:</w:t>
      </w:r>
    </w:p>
    <w:p w:rsidR="009D221E" w:rsidRPr="004C4216" w:rsidRDefault="00B87BA6" w:rsidP="009D2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бюджетных средств – </w:t>
      </w:r>
      <w:r w:rsidR="005D75EA">
        <w:rPr>
          <w:rFonts w:ascii="Times New Roman" w:hAnsi="Times New Roman" w:cs="Times New Roman"/>
          <w:sz w:val="24"/>
          <w:szCs w:val="24"/>
        </w:rPr>
        <w:t>49</w:t>
      </w:r>
      <w:r w:rsidR="00385A96" w:rsidRPr="004C42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5EA">
        <w:rPr>
          <w:rFonts w:ascii="Times New Roman" w:hAnsi="Times New Roman" w:cs="Times New Roman"/>
          <w:sz w:val="24"/>
          <w:szCs w:val="24"/>
        </w:rPr>
        <w:t xml:space="preserve"> (71</w:t>
      </w:r>
      <w:r w:rsidR="00184F55" w:rsidRPr="004C4216">
        <w:rPr>
          <w:rFonts w:ascii="Times New Roman" w:hAnsi="Times New Roman" w:cs="Times New Roman"/>
          <w:sz w:val="24"/>
          <w:szCs w:val="24"/>
        </w:rPr>
        <w:t xml:space="preserve"> %)</w:t>
      </w:r>
      <w:r w:rsidR="009D221E" w:rsidRPr="004C4216">
        <w:rPr>
          <w:rFonts w:ascii="Times New Roman" w:hAnsi="Times New Roman" w:cs="Times New Roman"/>
          <w:sz w:val="24"/>
          <w:szCs w:val="24"/>
        </w:rPr>
        <w:t>;</w:t>
      </w:r>
    </w:p>
    <w:p w:rsidR="009D221E" w:rsidRPr="009D221E" w:rsidRDefault="009D221E" w:rsidP="009D22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216">
        <w:rPr>
          <w:rFonts w:ascii="Times New Roman" w:hAnsi="Times New Roman" w:cs="Times New Roman"/>
          <w:sz w:val="24"/>
          <w:szCs w:val="24"/>
        </w:rPr>
        <w:t xml:space="preserve">- за счет средств родителей </w:t>
      </w:r>
      <w:r w:rsidR="00184F55" w:rsidRPr="004C4216">
        <w:rPr>
          <w:rFonts w:ascii="Times New Roman" w:hAnsi="Times New Roman" w:cs="Times New Roman"/>
          <w:sz w:val="24"/>
          <w:szCs w:val="24"/>
        </w:rPr>
        <w:t>–</w:t>
      </w:r>
      <w:r w:rsidRPr="004C4216">
        <w:rPr>
          <w:rFonts w:ascii="Times New Roman" w:hAnsi="Times New Roman" w:cs="Times New Roman"/>
          <w:sz w:val="24"/>
          <w:szCs w:val="24"/>
        </w:rPr>
        <w:t xml:space="preserve"> </w:t>
      </w:r>
      <w:r w:rsidR="005D75EA">
        <w:rPr>
          <w:rFonts w:ascii="Times New Roman" w:hAnsi="Times New Roman" w:cs="Times New Roman"/>
          <w:sz w:val="24"/>
          <w:szCs w:val="24"/>
        </w:rPr>
        <w:t>20 человек (29</w:t>
      </w:r>
      <w:r w:rsidR="00184F55" w:rsidRPr="004C421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544E4" w:rsidRDefault="00D544E4" w:rsidP="00B779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наличие претензий к к</w:t>
      </w:r>
      <w:r w:rsidR="00184F55">
        <w:rPr>
          <w:rFonts w:ascii="Times New Roman" w:hAnsi="Times New Roman" w:cs="Times New Roman"/>
          <w:i/>
          <w:sz w:val="24"/>
          <w:szCs w:val="24"/>
          <w:u w:val="single"/>
        </w:rPr>
        <w:t>ачеству и ассортименту  питания:</w:t>
      </w:r>
    </w:p>
    <w:p w:rsidR="00184F55" w:rsidRPr="00184F55" w:rsidRDefault="00184F55" w:rsidP="00184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родителей и обучающихся претензий к качеству и ассортименту не поступало.</w:t>
      </w:r>
    </w:p>
    <w:p w:rsidR="00D544E4" w:rsidRDefault="00D544E4" w:rsidP="00B7796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соблюдение  нормативов и тр</w:t>
      </w:r>
      <w:r w:rsidR="00184F55">
        <w:rPr>
          <w:rFonts w:ascii="Times New Roman" w:hAnsi="Times New Roman" w:cs="Times New Roman"/>
          <w:i/>
          <w:sz w:val="24"/>
          <w:szCs w:val="24"/>
          <w:u w:val="single"/>
        </w:rPr>
        <w:t>ебований СанПиН  2.4.2.11.78-02:</w:t>
      </w:r>
    </w:p>
    <w:p w:rsidR="00184F55" w:rsidRPr="00184F55" w:rsidRDefault="00184F55" w:rsidP="00184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и требования СанПиН </w:t>
      </w:r>
      <w:r w:rsidRPr="00184F55">
        <w:rPr>
          <w:rFonts w:ascii="Times New Roman" w:hAnsi="Times New Roman" w:cs="Times New Roman"/>
          <w:sz w:val="24"/>
          <w:szCs w:val="24"/>
        </w:rPr>
        <w:t>2.4.2.11.78-02</w:t>
      </w:r>
      <w:r w:rsidR="004C12AE">
        <w:rPr>
          <w:rFonts w:ascii="Times New Roman" w:hAnsi="Times New Roman" w:cs="Times New Roman"/>
          <w:sz w:val="24"/>
          <w:szCs w:val="24"/>
        </w:rPr>
        <w:t xml:space="preserve"> соблюдаются не в полном объеме.</w:t>
      </w:r>
    </w:p>
    <w:p w:rsidR="00D544E4" w:rsidRPr="008D6B57" w:rsidRDefault="008D6B57" w:rsidP="00D544E4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9) С</w:t>
      </w:r>
      <w:r w:rsidR="00D544E4"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остояние здоровья учащихся и сотрудников</w:t>
      </w:r>
      <w:r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D544E4" w:rsidRPr="00B7796C" w:rsidRDefault="00D544E4" w:rsidP="00B779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наличие медицинского кабинета и его оснащенность в соответствии с современными требованиями:</w:t>
      </w:r>
    </w:p>
    <w:p w:rsidR="00B7796C" w:rsidRDefault="00D544E4" w:rsidP="00AC003B">
      <w:pPr>
        <w:pStyle w:val="a9"/>
        <w:shd w:val="clear" w:color="auto" w:fill="FFFFFF"/>
        <w:spacing w:before="0" w:after="0" w:line="276" w:lineRule="auto"/>
        <w:ind w:firstLine="36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Медицинского кабинета нет. </w:t>
      </w:r>
      <w:proofErr w:type="gramStart"/>
      <w:r w:rsidRPr="00D544E4">
        <w:rPr>
          <w:color w:val="000000"/>
          <w:sz w:val="24"/>
          <w:szCs w:val="24"/>
          <w:lang w:eastAsia="ru-RU"/>
        </w:rPr>
        <w:t xml:space="preserve">Медицинское обслуживание </w:t>
      </w:r>
      <w:r>
        <w:rPr>
          <w:color w:val="000000"/>
          <w:sz w:val="24"/>
          <w:szCs w:val="24"/>
          <w:lang w:eastAsia="ru-RU"/>
        </w:rPr>
        <w:t>обучающихся</w:t>
      </w:r>
      <w:r w:rsidRPr="00D544E4">
        <w:rPr>
          <w:color w:val="000000"/>
          <w:sz w:val="24"/>
          <w:szCs w:val="24"/>
          <w:lang w:eastAsia="ru-RU"/>
        </w:rPr>
        <w:t xml:space="preserve"> осуществляется фельдшерско-акушерским пунктом  с. Каменка, расположенным в 200 метрах от школы</w:t>
      </w:r>
      <w:r>
        <w:rPr>
          <w:color w:val="000000"/>
          <w:sz w:val="24"/>
          <w:szCs w:val="24"/>
          <w:lang w:eastAsia="ru-RU"/>
        </w:rPr>
        <w:t xml:space="preserve"> на основании заключенного договора</w:t>
      </w:r>
      <w:r w:rsidRPr="00D544E4">
        <w:rPr>
          <w:color w:val="000000"/>
          <w:sz w:val="24"/>
          <w:szCs w:val="24"/>
          <w:lang w:eastAsia="ru-RU"/>
        </w:rPr>
        <w:t>.</w:t>
      </w:r>
      <w:proofErr w:type="gramEnd"/>
    </w:p>
    <w:p w:rsidR="00D544E4" w:rsidRPr="00D544E4" w:rsidRDefault="00D544E4" w:rsidP="00131A86">
      <w:pPr>
        <w:pStyle w:val="a9"/>
        <w:shd w:val="clear" w:color="auto" w:fill="FFFFFF"/>
        <w:spacing w:before="0" w:after="0" w:line="276" w:lineRule="auto"/>
        <w:jc w:val="both"/>
        <w:rPr>
          <w:color w:val="000000"/>
          <w:sz w:val="24"/>
          <w:szCs w:val="24"/>
          <w:lang w:eastAsia="ru-RU"/>
        </w:rPr>
      </w:pPr>
    </w:p>
    <w:p w:rsidR="00D544E4" w:rsidRDefault="00D544E4" w:rsidP="00B779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регулярность и качество проведения санитарно-эпидемиологических и гигиеническ</w:t>
      </w:r>
      <w:r w:rsidR="00654B6B" w:rsidRPr="00B7796C">
        <w:rPr>
          <w:rFonts w:ascii="Times New Roman" w:hAnsi="Times New Roman" w:cs="Times New Roman"/>
          <w:i/>
          <w:sz w:val="24"/>
          <w:szCs w:val="24"/>
          <w:u w:val="single"/>
        </w:rPr>
        <w:t>их профилактических мероприятий:</w:t>
      </w:r>
    </w:p>
    <w:p w:rsidR="00184F55" w:rsidRDefault="00184F55" w:rsidP="0013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год работники образовательной организации проходят периодический медосмотр.</w:t>
      </w:r>
    </w:p>
    <w:p w:rsidR="00184F55" w:rsidRDefault="00184F55" w:rsidP="0013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два года все, кроме работников пищеблока, проходят профессионально-гигиеническую подготовку. Работники пищеблока ее проходят ежегодно, как и работники ДОЛ.</w:t>
      </w:r>
    </w:p>
    <w:p w:rsidR="00184F55" w:rsidRDefault="00131A86" w:rsidP="0013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один раз в год проходят медосмотр врачами-специалистами и один раз в год подростки (15-16 лет) проходят диспансеризацию.</w:t>
      </w:r>
    </w:p>
    <w:p w:rsidR="00654B6B" w:rsidRDefault="00131A86" w:rsidP="0013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проведения</w:t>
      </w:r>
      <w:r w:rsidR="005D75EA">
        <w:rPr>
          <w:rFonts w:ascii="Times New Roman" w:hAnsi="Times New Roman" w:cs="Times New Roman"/>
          <w:sz w:val="24"/>
          <w:szCs w:val="24"/>
        </w:rPr>
        <w:t xml:space="preserve"> проводимого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удовлетворительное. ЦРБ дает заключения, акты и своевременно выявляют заболевания, выписывая направления к врачам узкой специализации, как для работников,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D6B57" w:rsidRDefault="008D6B57" w:rsidP="00131A8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кариес, нарушение осанки, слабое зрение.</w:t>
      </w:r>
    </w:p>
    <w:p w:rsidR="00131A86" w:rsidRDefault="00131A86" w:rsidP="00131A86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 учитываются при организации работы с детьми,  имеющими проблемы со здоровьем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675" w:rsidRDefault="00131A86" w:rsidP="000B7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5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B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изическом состоянии </w:t>
      </w:r>
      <w:proofErr w:type="gramStart"/>
      <w:r w:rsidR="000B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0F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конец 2019 года</w:t>
      </w:r>
    </w:p>
    <w:p w:rsidR="000B7675" w:rsidRPr="000B7675" w:rsidRDefault="000B7675" w:rsidP="000B7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59"/>
        <w:gridCol w:w="436"/>
        <w:gridCol w:w="422"/>
        <w:gridCol w:w="561"/>
        <w:gridCol w:w="561"/>
        <w:gridCol w:w="825"/>
        <w:gridCol w:w="838"/>
        <w:gridCol w:w="844"/>
        <w:gridCol w:w="787"/>
        <w:gridCol w:w="910"/>
        <w:gridCol w:w="980"/>
      </w:tblGrid>
      <w:tr w:rsidR="000B7675" w:rsidTr="000F6EC8">
        <w:trPr>
          <w:trHeight w:val="2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Физкультурная группа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0B767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B7675">
              <w:rPr>
                <w:rFonts w:ascii="Times New Roman" w:hAnsi="Times New Roman" w:cs="Times New Roman"/>
                <w:b/>
              </w:rPr>
              <w:t xml:space="preserve"> по классам</w:t>
            </w:r>
          </w:p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675" w:rsidTr="000F6EC8">
        <w:trPr>
          <w:trHeight w:val="26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75" w:rsidRPr="000B7675" w:rsidRDefault="000B7675" w:rsidP="00D863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11</w:t>
            </w:r>
          </w:p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675" w:rsidTr="000F6EC8">
        <w:trPr>
          <w:trHeight w:val="5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Основная группа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675" w:rsidTr="000F6EC8">
        <w:trPr>
          <w:trHeight w:val="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7675">
              <w:rPr>
                <w:rFonts w:ascii="Times New Roman" w:hAnsi="Times New Roman" w:cs="Times New Roman"/>
                <w:b/>
              </w:rPr>
              <w:t>Спецмедгруппа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F6EC8" w:rsidP="00D8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675" w:rsidTr="000F6EC8">
        <w:trPr>
          <w:trHeight w:val="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D8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675" w:rsidRDefault="000B7675" w:rsidP="000B7675">
      <w:pPr>
        <w:rPr>
          <w:b/>
        </w:rPr>
      </w:pP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32"/>
        <w:gridCol w:w="678"/>
        <w:gridCol w:w="553"/>
        <w:gridCol w:w="633"/>
        <w:gridCol w:w="641"/>
        <w:gridCol w:w="656"/>
        <w:gridCol w:w="664"/>
        <w:gridCol w:w="669"/>
        <w:gridCol w:w="630"/>
        <w:gridCol w:w="749"/>
        <w:gridCol w:w="794"/>
      </w:tblGrid>
      <w:tr w:rsidR="000B7675" w:rsidTr="00D86356">
        <w:trPr>
          <w:trHeight w:val="135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9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0B767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B7675">
              <w:rPr>
                <w:rFonts w:ascii="Times New Roman" w:hAnsi="Times New Roman" w:cs="Times New Roman"/>
                <w:b/>
              </w:rPr>
              <w:t xml:space="preserve"> по классам</w:t>
            </w:r>
          </w:p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675" w:rsidTr="00D86356">
        <w:trPr>
          <w:trHeight w:val="135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75" w:rsidRPr="000B7675" w:rsidRDefault="000B7675" w:rsidP="004D3E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675">
              <w:rPr>
                <w:rFonts w:ascii="Times New Roman" w:hAnsi="Times New Roman" w:cs="Times New Roman"/>
                <w:b/>
              </w:rPr>
              <w:t>11</w:t>
            </w:r>
          </w:p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675" w:rsidTr="00D86356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767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675" w:rsidTr="00D86356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767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F6EC8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7675" w:rsidTr="00D86356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767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75" w:rsidTr="00D86356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7675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75" w:rsidTr="00D86356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7675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75" w:rsidRPr="000B7675" w:rsidRDefault="000B7675" w:rsidP="004D3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675" w:rsidRDefault="000B7675" w:rsidP="000B7675">
      <w:pPr>
        <w:rPr>
          <w:b/>
          <w:sz w:val="28"/>
          <w:szCs w:val="28"/>
        </w:rPr>
      </w:pPr>
    </w:p>
    <w:p w:rsidR="00D544E4" w:rsidRPr="009B05D8" w:rsidRDefault="00D544E4" w:rsidP="00B779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05D8">
        <w:rPr>
          <w:rFonts w:ascii="Times New Roman" w:hAnsi="Times New Roman" w:cs="Times New Roman"/>
          <w:i/>
          <w:sz w:val="24"/>
          <w:szCs w:val="24"/>
          <w:u w:val="single"/>
        </w:rPr>
        <w:t>оценка эффективности оздоровительной работы (оздоровительный компонент содержания учебных предметов, здоровье сберегающие программы, режим дня, организация отдыха и оздоровления  дете</w:t>
      </w:r>
      <w:r w:rsidR="00AC003B" w:rsidRPr="009B05D8">
        <w:rPr>
          <w:rFonts w:ascii="Times New Roman" w:hAnsi="Times New Roman" w:cs="Times New Roman"/>
          <w:i/>
          <w:sz w:val="24"/>
          <w:szCs w:val="24"/>
          <w:u w:val="single"/>
        </w:rPr>
        <w:t>й в  каникулярное время и т.д.):</w:t>
      </w:r>
    </w:p>
    <w:p w:rsidR="00AC003B" w:rsidRDefault="00AC003B" w:rsidP="00AC00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 имеет место и в учебной деятельности, и во внеурочной деятельности</w:t>
      </w:r>
      <w:r w:rsidR="001A7383">
        <w:rPr>
          <w:rFonts w:ascii="Times New Roman" w:hAnsi="Times New Roman" w:cs="Times New Roman"/>
          <w:sz w:val="24"/>
          <w:szCs w:val="24"/>
        </w:rPr>
        <w:t>. В учебное время проводятся физкультминутки, динамичные паузы, в первом классе используется ступенчатый режим обучения, режим работы и расписание уроков разработаны в соответст</w:t>
      </w:r>
      <w:r w:rsidR="003908CE">
        <w:rPr>
          <w:rFonts w:ascii="Times New Roman" w:hAnsi="Times New Roman" w:cs="Times New Roman"/>
          <w:sz w:val="24"/>
          <w:szCs w:val="24"/>
        </w:rPr>
        <w:t>вии с СанПиНом. На таких уроках</w:t>
      </w:r>
      <w:r w:rsidR="001A7383">
        <w:rPr>
          <w:rFonts w:ascii="Times New Roman" w:hAnsi="Times New Roman" w:cs="Times New Roman"/>
          <w:sz w:val="24"/>
          <w:szCs w:val="24"/>
        </w:rPr>
        <w:t xml:space="preserve"> как ОБЖ, биология, физкультура рассматриваются вопросы </w:t>
      </w:r>
      <w:proofErr w:type="spellStart"/>
      <w:r w:rsidR="001A738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1A7383">
        <w:rPr>
          <w:rFonts w:ascii="Times New Roman" w:hAnsi="Times New Roman" w:cs="Times New Roman"/>
          <w:sz w:val="24"/>
          <w:szCs w:val="24"/>
        </w:rPr>
        <w:t>.</w:t>
      </w:r>
    </w:p>
    <w:p w:rsidR="001A7383" w:rsidRDefault="001A7383" w:rsidP="00AC00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велась в рамках </w:t>
      </w:r>
      <w:r w:rsidR="00010C37">
        <w:rPr>
          <w:rFonts w:ascii="Times New Roman" w:hAnsi="Times New Roman" w:cs="Times New Roman"/>
          <w:sz w:val="24"/>
          <w:szCs w:val="24"/>
        </w:rPr>
        <w:t xml:space="preserve">школьной </w:t>
      </w:r>
      <w:r>
        <w:rPr>
          <w:rFonts w:ascii="Times New Roman" w:hAnsi="Times New Roman" w:cs="Times New Roman"/>
          <w:sz w:val="24"/>
          <w:szCs w:val="24"/>
        </w:rPr>
        <w:t>программы воспитания здорового образа жизни и профилактики ПАВ «Маленький дом большого здоровья».</w:t>
      </w:r>
      <w:r w:rsidR="00010C37">
        <w:rPr>
          <w:rFonts w:ascii="Times New Roman" w:hAnsi="Times New Roman" w:cs="Times New Roman"/>
          <w:sz w:val="24"/>
          <w:szCs w:val="24"/>
        </w:rPr>
        <w:t xml:space="preserve"> План работы на год выполнен на 100 %.</w:t>
      </w:r>
    </w:p>
    <w:p w:rsidR="00673102" w:rsidRDefault="00010C37" w:rsidP="00673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летних каникул на базе школы был организован лагерь с дневным пребыванием «Солнышко» </w:t>
      </w:r>
      <w:r w:rsidR="004D3EC8">
        <w:rPr>
          <w:rFonts w:ascii="Times New Roman" w:hAnsi="Times New Roman" w:cs="Times New Roman"/>
          <w:sz w:val="24"/>
          <w:szCs w:val="24"/>
        </w:rPr>
        <w:t>(</w:t>
      </w:r>
      <w:r w:rsidR="000F6EC8">
        <w:rPr>
          <w:rFonts w:ascii="Times New Roman" w:hAnsi="Times New Roman" w:cs="Times New Roman"/>
          <w:sz w:val="24"/>
          <w:szCs w:val="24"/>
        </w:rPr>
        <w:t>две смены). Было оздоровлено  55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6,5 лет и старше.</w:t>
      </w:r>
    </w:p>
    <w:p w:rsidR="00673102" w:rsidRDefault="00673102" w:rsidP="00673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летней оздоровительной кампании было создание благоприятных условий для укрепления здоровья и организации досуга учащихся во время летних каникул. В соответствии с требованиями отдела </w:t>
      </w:r>
      <w:proofErr w:type="spellStart"/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соблюдены все санитарно-гигиенические требования к организации летнего оздоровительного лагеря с дневным пребыванием детей.</w:t>
      </w:r>
    </w:p>
    <w:p w:rsidR="00673102" w:rsidRPr="00673102" w:rsidRDefault="00673102" w:rsidP="00673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укрепления здоровья детей обязательным условием было максимальное по времени пребывание детей на свежем воздухе, проведение подвижных игр. На спортивной площадке дети обучались таким играм, как футбол, пионербол и бадминтон, знакомились с играми народов России.</w:t>
      </w:r>
    </w:p>
    <w:p w:rsidR="00673102" w:rsidRPr="00203717" w:rsidRDefault="00673102" w:rsidP="0067310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оздоровления детей в условиях детского оздоровительного лагеря проводилась на основании сопоставления данных двух медицинских осмотров - в начале и в конце лагерной смены.</w:t>
      </w:r>
    </w:p>
    <w:p w:rsidR="00673102" w:rsidRPr="00203717" w:rsidRDefault="00673102" w:rsidP="0067310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проанализированы следующие показатели:</w:t>
      </w:r>
    </w:p>
    <w:p w:rsidR="00673102" w:rsidRPr="00203717" w:rsidRDefault="00673102" w:rsidP="00673102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ребенка;</w:t>
      </w:r>
    </w:p>
    <w:p w:rsidR="00673102" w:rsidRPr="00203717" w:rsidRDefault="00673102" w:rsidP="00673102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состояние организма;</w:t>
      </w:r>
    </w:p>
    <w:p w:rsidR="00673102" w:rsidRPr="00203717" w:rsidRDefault="00673102" w:rsidP="00673102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физической подготовленности.</w:t>
      </w:r>
    </w:p>
    <w:p w:rsidR="00673102" w:rsidRDefault="00673102" w:rsidP="0067310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анализ этих показателей дал возможность оценить эффективность оздоровления каждого ребенка. Благодаря здоровому рациональному питанию, регулярным оздоровительным процедурам и правильному режиму дня находящиеся в лагере дети поправились в среднем на 0,5 – 1 кг и выросли на 1-2 сантиметра. </w:t>
      </w:r>
    </w:p>
    <w:p w:rsidR="00673102" w:rsidRPr="00673102" w:rsidRDefault="00673102" w:rsidP="0067310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3B" w:rsidRDefault="00D544E4" w:rsidP="00B779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оценка состояния физку</w:t>
      </w:r>
      <w:r w:rsidR="00AC003B">
        <w:rPr>
          <w:rFonts w:ascii="Times New Roman" w:hAnsi="Times New Roman" w:cs="Times New Roman"/>
          <w:i/>
          <w:sz w:val="24"/>
          <w:szCs w:val="24"/>
          <w:u w:val="single"/>
        </w:rPr>
        <w:t>льтурно-оздоровительной работы:</w:t>
      </w:r>
    </w:p>
    <w:p w:rsidR="00D544E4" w:rsidRPr="00AC003B" w:rsidRDefault="00AC003B" w:rsidP="00AC003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в школе проводится в соответствии с планом работы на год в рамках программы «Маленький дом большого здоровья». План предусматривает спортивные мероприятия по различным видам спорта и для различной возрастной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Таким образом, задействованы равномерно все обучающиеся.  Результат этой работы – призовые места в районных соревнованиях по различным видам спорта.                 </w:t>
      </w:r>
      <w:r w:rsidR="00D544E4" w:rsidRPr="00AC00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5029" w:rsidRPr="008D6B57" w:rsidRDefault="008D6B57" w:rsidP="00D544E4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10) В</w:t>
      </w:r>
      <w:r w:rsidR="00D544E4"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оспитательная работа</w:t>
      </w:r>
      <w:r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</w:p>
    <w:p w:rsidR="00E4115B" w:rsidRDefault="00D544E4" w:rsidP="00E4115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степень вовлеченности в воспитательный процесс педагогического коллектива и родителей; демократичности, характера планирования воспитательной работы;</w:t>
      </w:r>
      <w:r w:rsidR="00E4115B" w:rsidRPr="00E411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115B" w:rsidRPr="00B7796C">
        <w:rPr>
          <w:rFonts w:ascii="Times New Roman" w:hAnsi="Times New Roman" w:cs="Times New Roman"/>
          <w:i/>
          <w:sz w:val="24"/>
          <w:szCs w:val="24"/>
          <w:u w:val="single"/>
        </w:rPr>
        <w:t>охват обучающихся  таким содержанием деятельности, которая соответств</w:t>
      </w:r>
      <w:r w:rsidR="00E4115B">
        <w:rPr>
          <w:rFonts w:ascii="Times New Roman" w:hAnsi="Times New Roman" w:cs="Times New Roman"/>
          <w:i/>
          <w:sz w:val="24"/>
          <w:szCs w:val="24"/>
          <w:u w:val="single"/>
        </w:rPr>
        <w:t>ует их интересам и потребностям</w:t>
      </w:r>
      <w:r w:rsidR="00E4115B" w:rsidRPr="00E411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115B">
        <w:rPr>
          <w:rFonts w:ascii="Times New Roman" w:hAnsi="Times New Roman" w:cs="Times New Roman"/>
          <w:i/>
          <w:sz w:val="24"/>
          <w:szCs w:val="24"/>
          <w:u w:val="single"/>
        </w:rPr>
        <w:t>наличие естественной связи;</w:t>
      </w:r>
    </w:p>
    <w:p w:rsidR="00E4115B" w:rsidRPr="00B7796C" w:rsidRDefault="00E4115B" w:rsidP="00E4115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воспитание на уроке, вне урока, вне школы;</w:t>
      </w:r>
    </w:p>
    <w:p w:rsidR="003908CE" w:rsidRPr="003908CE" w:rsidRDefault="003908CE" w:rsidP="00EA62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lastRenderedPageBreak/>
        <w:t xml:space="preserve">Одной из главных задач образовательного учреждения является активное сотрудничество и расширение поля позитивного общения в семье, реализация планов по организации совместных дел родителей и детей. В ОУ сложились разнообразные формы вовлечения родителей в воспитательный процесс. Условно их можно разделить на три большие группы: формы совместной познавательной деятельности, формы совместной трудовой деятельности и формы досуга с участием родителей. </w:t>
      </w:r>
    </w:p>
    <w:p w:rsidR="004D3EC8" w:rsidRDefault="00EA62BD" w:rsidP="004D3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непосредственно участвовали</w:t>
      </w:r>
      <w:r w:rsidR="003908CE" w:rsidRPr="003908CE">
        <w:rPr>
          <w:rFonts w:ascii="Times New Roman" w:hAnsi="Times New Roman" w:cs="Times New Roman"/>
          <w:sz w:val="24"/>
          <w:szCs w:val="24"/>
        </w:rPr>
        <w:t xml:space="preserve">  в мероприятиях, поддерживая своих детей, становясь ближе к ним в процессе совместной дея</w:t>
      </w:r>
      <w:r>
        <w:rPr>
          <w:rFonts w:ascii="Times New Roman" w:hAnsi="Times New Roman" w:cs="Times New Roman"/>
          <w:sz w:val="24"/>
          <w:szCs w:val="24"/>
        </w:rPr>
        <w:t>тельности. Родители привлекались</w:t>
      </w:r>
      <w:r w:rsidR="003908CE" w:rsidRPr="003908CE">
        <w:rPr>
          <w:rFonts w:ascii="Times New Roman" w:hAnsi="Times New Roman" w:cs="Times New Roman"/>
          <w:sz w:val="24"/>
          <w:szCs w:val="24"/>
        </w:rPr>
        <w:t xml:space="preserve"> к проведению разовых классных часов, которые  связаны с профессиями самих родителей, миром их интересов и увлечений, предприятиями, на которых они трудятся.</w:t>
      </w:r>
    </w:p>
    <w:p w:rsidR="004D3EC8" w:rsidRDefault="00EA62BD" w:rsidP="004D3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активно посещают общешкольные традиционные мероприятия: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 знаний, «Посвящение в первоклассники», День матери, День пожилых людей, 8 марта, День Защитника Отечества</w:t>
      </w:r>
      <w:r w:rsidRPr="00390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День семьи</w:t>
      </w:r>
      <w:r w:rsidRPr="003908CE">
        <w:rPr>
          <w:rFonts w:ascii="Times New Roman" w:hAnsi="Times New Roman" w:cs="Times New Roman"/>
          <w:sz w:val="24"/>
          <w:szCs w:val="24"/>
        </w:rPr>
        <w:t>, Последний зв</w:t>
      </w:r>
      <w:r>
        <w:rPr>
          <w:rFonts w:ascii="Times New Roman" w:hAnsi="Times New Roman" w:cs="Times New Roman"/>
          <w:sz w:val="24"/>
          <w:szCs w:val="24"/>
        </w:rPr>
        <w:t>онок</w:t>
      </w:r>
      <w:r w:rsidRPr="00390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игровой семейный конкурс</w:t>
      </w:r>
      <w:r w:rsidRPr="003908CE">
        <w:rPr>
          <w:rFonts w:ascii="Times New Roman" w:hAnsi="Times New Roman" w:cs="Times New Roman"/>
          <w:sz w:val="24"/>
          <w:szCs w:val="24"/>
        </w:rPr>
        <w:t xml:space="preserve"> «Папа, мама и я - спортивная семья»</w:t>
      </w:r>
      <w:r w:rsidR="004B57B0">
        <w:rPr>
          <w:rFonts w:ascii="Times New Roman" w:hAnsi="Times New Roman" w:cs="Times New Roman"/>
          <w:sz w:val="24"/>
          <w:szCs w:val="24"/>
        </w:rPr>
        <w:t>, День Победы.</w:t>
      </w:r>
      <w:proofErr w:type="gramEnd"/>
    </w:p>
    <w:p w:rsidR="000F6EC8" w:rsidRDefault="003908CE" w:rsidP="000F6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 xml:space="preserve">Воспитательный потенциал таких мероприятий огромен: уважение, доверие, взаимопомощь и гордость друг за друга.  </w:t>
      </w:r>
    </w:p>
    <w:p w:rsidR="000F6EC8" w:rsidRDefault="00EA62BD" w:rsidP="000F6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далеко не все родители активны. К сожалению, более 50 % родителей абсолютно безразличны к </w:t>
      </w:r>
      <w:r w:rsidR="004B57B0">
        <w:rPr>
          <w:rFonts w:ascii="Times New Roman" w:hAnsi="Times New Roman" w:cs="Times New Roman"/>
          <w:sz w:val="24"/>
          <w:szCs w:val="24"/>
        </w:rPr>
        <w:t>жизни своих детей в школе и дети от этого очень страдают. Педагоги всячески поддерживают таких детей, давая недостающую любовь и ласку.</w:t>
      </w:r>
    </w:p>
    <w:p w:rsidR="000F6EC8" w:rsidRDefault="003908CE" w:rsidP="000F6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>Педагогический коллектив школы активно вовлечён в воспитательный процесс и создает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стали в школе предметные недели, в  рамках, которых учителя используют различные формы внеурочной деятельности: предметные олимпиады, конкурсы, викторины, интеллектуал</w:t>
      </w:r>
      <w:r w:rsidR="000F6EC8">
        <w:rPr>
          <w:rFonts w:ascii="Times New Roman" w:hAnsi="Times New Roman" w:cs="Times New Roman"/>
          <w:sz w:val="24"/>
          <w:szCs w:val="24"/>
        </w:rPr>
        <w:t xml:space="preserve">ьные игры, выпуск газет и т.д. </w:t>
      </w:r>
    </w:p>
    <w:p w:rsidR="003908CE" w:rsidRPr="003908CE" w:rsidRDefault="003908CE" w:rsidP="000F6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>Педагогический коллектив рассматривает и анализирует весь учебно-воспитательный процесс как единое целое. 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</w:t>
      </w:r>
      <w:r w:rsidR="004B57B0">
        <w:rPr>
          <w:rFonts w:ascii="Times New Roman" w:hAnsi="Times New Roman" w:cs="Times New Roman"/>
          <w:sz w:val="24"/>
          <w:szCs w:val="24"/>
        </w:rPr>
        <w:t>ассные и внешкольные мероприятия</w:t>
      </w:r>
      <w:r w:rsidRPr="003908CE">
        <w:rPr>
          <w:rFonts w:ascii="Times New Roman" w:hAnsi="Times New Roman" w:cs="Times New Roman"/>
          <w:sz w:val="24"/>
          <w:szCs w:val="24"/>
        </w:rPr>
        <w:t>. Миссией школы является предоставление максимально широкого поля образовательных и воспита</w:t>
      </w:r>
      <w:r w:rsidR="00B87BA6">
        <w:rPr>
          <w:rFonts w:ascii="Times New Roman" w:hAnsi="Times New Roman" w:cs="Times New Roman"/>
          <w:sz w:val="24"/>
          <w:szCs w:val="24"/>
        </w:rPr>
        <w:t>тельных возможностей всем учащим</w:t>
      </w:r>
      <w:r w:rsidRPr="003908CE">
        <w:rPr>
          <w:rFonts w:ascii="Times New Roman" w:hAnsi="Times New Roman" w:cs="Times New Roman"/>
          <w:sz w:val="24"/>
          <w:szCs w:val="24"/>
        </w:rPr>
        <w:t xml:space="preserve">ся, в соответствии с их личными потенциалами, образовательными потребностями, социокультурными нормами и ценностями.  Реализация воспитательного процесса осуществляется через организацию КТД, системы проведения классных часов и родительских собраний, работу кружков и спортивных секций, организацию предметных и тематических декад, проведение фестивалей и концертов, линеек и дежурств по школе, оформительскую и трудовую деятельность, проведение спортивных соревнований, работу ученического самоуправления, экскурсионную работу, связь с социумом. Почти все обучающиеся включены в систему педагогических воспитательных воздействий с учетом их </w:t>
      </w:r>
      <w:r w:rsidRPr="003908CE">
        <w:rPr>
          <w:rFonts w:ascii="Times New Roman" w:hAnsi="Times New Roman" w:cs="Times New Roman"/>
          <w:sz w:val="24"/>
          <w:szCs w:val="24"/>
        </w:rPr>
        <w:lastRenderedPageBreak/>
        <w:t>возможностей, творческой направленности в рамках традиционных направлений деятельности школы. Приоритетными направлениями воспитательной работы являются:</w:t>
      </w:r>
    </w:p>
    <w:p w:rsidR="003908CE" w:rsidRPr="003908CE" w:rsidRDefault="003908CE" w:rsidP="004B57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 xml:space="preserve">- Воспитание гражданина-патриота </w:t>
      </w:r>
    </w:p>
    <w:p w:rsidR="003908CE" w:rsidRPr="003908CE" w:rsidRDefault="003908CE" w:rsidP="004B57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>- Воспитание творческой личности</w:t>
      </w:r>
    </w:p>
    <w:p w:rsidR="003908CE" w:rsidRPr="003908CE" w:rsidRDefault="003908CE" w:rsidP="004B57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 xml:space="preserve">- Воспитание правовой культуры </w:t>
      </w:r>
    </w:p>
    <w:p w:rsidR="003908CE" w:rsidRPr="003908CE" w:rsidRDefault="003908CE" w:rsidP="004B57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 xml:space="preserve">- Воспитание здорового человека (здоровье сберегающие технологии воспитательного процесса) </w:t>
      </w:r>
    </w:p>
    <w:p w:rsidR="003908CE" w:rsidRPr="003908CE" w:rsidRDefault="003908CE" w:rsidP="004B57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>-  Взаимодействие семьи и школы.</w:t>
      </w:r>
    </w:p>
    <w:p w:rsidR="004B57B0" w:rsidRDefault="004B57B0" w:rsidP="001900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08CE" w:rsidRPr="003908CE">
        <w:rPr>
          <w:rFonts w:ascii="Times New Roman" w:hAnsi="Times New Roman" w:cs="Times New Roman"/>
          <w:sz w:val="24"/>
          <w:szCs w:val="24"/>
        </w:rPr>
        <w:t xml:space="preserve"> школе учащимся предоставляется большой спектр мероприятий по различным направлениям (спортивное, художественно-эстетическое, экологическое, по разным учебным дисциплинам, социально-значимая деятельность, военно-патриотическое и др.), каждый может найти себе дело, а некоторые пробуют свои силы в нескольких, что положительно сказывается на выборе образовательного профиля, дальнейшего образовательного маршрута. В анкетах учащиеся школы отмечают, что в школе сложилась традиционная система КТД: «День Знаний», «День Учителя», «День Матери», новогодние праздники, концерты к 23 февраля, Дню Победы,  женскому дню 8 Марта, смотр художественной самодеятельности, смотр песни и строя, выставки прикладного и художественного творчества, вахта памяти ко Дню Победы, «Последний звонок». </w:t>
      </w:r>
    </w:p>
    <w:p w:rsidR="003908CE" w:rsidRPr="00E4115B" w:rsidRDefault="003908CE" w:rsidP="00E411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8CE">
        <w:rPr>
          <w:rFonts w:ascii="Times New Roman" w:hAnsi="Times New Roman" w:cs="Times New Roman"/>
          <w:sz w:val="24"/>
          <w:szCs w:val="24"/>
        </w:rPr>
        <w:t>В работе с учащимися класса классные руководители используют разные технологии воспитания, формы, приемы, создают благоприятный психологический клима</w:t>
      </w:r>
      <w:r w:rsidR="00E4115B">
        <w:rPr>
          <w:rFonts w:ascii="Times New Roman" w:hAnsi="Times New Roman" w:cs="Times New Roman"/>
          <w:sz w:val="24"/>
          <w:szCs w:val="24"/>
        </w:rPr>
        <w:t xml:space="preserve">т в детских коллективах. </w:t>
      </w:r>
    </w:p>
    <w:p w:rsidR="00D544E4" w:rsidRDefault="00D544E4" w:rsidP="00B7796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наличие детского самоуправления, его соответствие различным направления</w:t>
      </w:r>
      <w:r w:rsidR="00441B1F">
        <w:rPr>
          <w:rFonts w:ascii="Times New Roman" w:hAnsi="Times New Roman" w:cs="Times New Roman"/>
          <w:i/>
          <w:sz w:val="24"/>
          <w:szCs w:val="24"/>
          <w:u w:val="single"/>
        </w:rPr>
        <w:t>м детской самодеятельности</w:t>
      </w:r>
    </w:p>
    <w:p w:rsidR="00441B1F" w:rsidRDefault="00441B1F" w:rsidP="00441B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E6E5D">
        <w:rPr>
          <w:rFonts w:ascii="Times New Roman" w:hAnsi="Times New Roman" w:cs="Times New Roman"/>
          <w:sz w:val="24"/>
          <w:szCs w:val="24"/>
        </w:rPr>
        <w:t>2019</w:t>
      </w:r>
      <w:r w:rsidRPr="00441B1F">
        <w:rPr>
          <w:rFonts w:ascii="Times New Roman" w:hAnsi="Times New Roman" w:cs="Times New Roman"/>
          <w:sz w:val="24"/>
          <w:szCs w:val="24"/>
        </w:rPr>
        <w:t xml:space="preserve"> учебном году пе</w:t>
      </w:r>
      <w:r>
        <w:rPr>
          <w:rFonts w:ascii="Times New Roman" w:hAnsi="Times New Roman" w:cs="Times New Roman"/>
          <w:sz w:val="24"/>
          <w:szCs w:val="24"/>
        </w:rPr>
        <w:t>дагогический коллектив продолжил</w:t>
      </w:r>
      <w:r w:rsidRPr="00441B1F">
        <w:rPr>
          <w:rFonts w:ascii="Times New Roman" w:hAnsi="Times New Roman" w:cs="Times New Roman"/>
          <w:sz w:val="24"/>
          <w:szCs w:val="24"/>
        </w:rPr>
        <w:t xml:space="preserve"> работу над вопросом организации самоуправления</w:t>
      </w:r>
      <w:r w:rsidR="00B87BA6">
        <w:rPr>
          <w:rFonts w:ascii="Times New Roman" w:hAnsi="Times New Roman" w:cs="Times New Roman"/>
          <w:sz w:val="24"/>
          <w:szCs w:val="24"/>
        </w:rPr>
        <w:t>,</w:t>
      </w:r>
      <w:r w:rsidRPr="00441B1F">
        <w:rPr>
          <w:rFonts w:ascii="Times New Roman" w:hAnsi="Times New Roman" w:cs="Times New Roman"/>
          <w:sz w:val="24"/>
          <w:szCs w:val="24"/>
        </w:rPr>
        <w:t xml:space="preserve"> как на общешкольном уровне, так и в классных коллективах. </w:t>
      </w:r>
    </w:p>
    <w:p w:rsidR="001900FE" w:rsidRDefault="00441B1F" w:rsidP="00441B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 xml:space="preserve">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другим, позволяет повысить социальную компетенцию, развивает социальные навыки поведения и установки на самостоятельное принятие решений в проблемных социальных ситуациях. Самоуправление учащихся выражается в возможности самостоятельно проявлять инициативу, принимать решения и реализовывать их в интересах ученического коллектива. </w:t>
      </w:r>
    </w:p>
    <w:p w:rsidR="002E6E5D" w:rsidRDefault="002E6E5D" w:rsidP="00441B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проведены выборы в школьное самоуправление.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имели возможность изучить процедуру выборной кампании и выборов.</w:t>
      </w:r>
      <w:proofErr w:type="gramEnd"/>
    </w:p>
    <w:p w:rsidR="001900FE" w:rsidRDefault="00441B1F" w:rsidP="00441B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>Для более плодотворной работы ученического самоуправления в школе создана лидерская группа, которая  активно участвует во всех делах школы. Ребятами была спланирована деятельность на год, проведено 6 заседаний по вопросам организации и проведения общешкольных мероприятий, анализ проведенных</w:t>
      </w:r>
      <w:r w:rsidR="001900FE">
        <w:rPr>
          <w:rFonts w:ascii="Times New Roman" w:hAnsi="Times New Roman" w:cs="Times New Roman"/>
          <w:sz w:val="24"/>
          <w:szCs w:val="24"/>
        </w:rPr>
        <w:t xml:space="preserve"> дел. </w:t>
      </w:r>
    </w:p>
    <w:p w:rsidR="001900FE" w:rsidRDefault="00441B1F" w:rsidP="001900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</w:t>
      </w:r>
    </w:p>
    <w:p w:rsidR="00B87BA6" w:rsidRDefault="00441B1F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lastRenderedPageBreak/>
        <w:t>Учащиеся самостоятельно планируют, подготавливают и проводят  концертные программы, смотры, открытые мероприятия. Организуют  благотворительные и поздравительные акции. Оказывают общественную поддержку  в работе села. Ведут многолетнюю проектную исследовательскую работу по сбору информации по истории школы, об участниках войны, которую оформляют в альбом</w:t>
      </w:r>
      <w:r w:rsidR="001900FE">
        <w:rPr>
          <w:rFonts w:ascii="Times New Roman" w:hAnsi="Times New Roman" w:cs="Times New Roman"/>
          <w:sz w:val="24"/>
          <w:szCs w:val="24"/>
        </w:rPr>
        <w:t xml:space="preserve">ы, стенды, создают презентации. </w:t>
      </w:r>
      <w:r w:rsidRPr="00441B1F">
        <w:rPr>
          <w:rFonts w:ascii="Times New Roman" w:hAnsi="Times New Roman" w:cs="Times New Roman"/>
          <w:sz w:val="24"/>
          <w:szCs w:val="24"/>
        </w:rPr>
        <w:t>Реализуют экологическую проектную деятельность через акции «Чистая улица», «Школа – уютный дом», проводят субботники</w:t>
      </w:r>
      <w:r w:rsidR="00B87BA6">
        <w:rPr>
          <w:rFonts w:ascii="Times New Roman" w:hAnsi="Times New Roman" w:cs="Times New Roman"/>
          <w:sz w:val="24"/>
          <w:szCs w:val="24"/>
        </w:rPr>
        <w:t xml:space="preserve"> по уборке школьной территории.</w:t>
      </w:r>
    </w:p>
    <w:p w:rsidR="00B87BA6" w:rsidRDefault="00441B1F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>Ежегодно принимают участие в районных праздниках, конкурсах, пос</w:t>
      </w:r>
      <w:r w:rsidR="00B87BA6">
        <w:rPr>
          <w:rFonts w:ascii="Times New Roman" w:hAnsi="Times New Roman" w:cs="Times New Roman"/>
          <w:sz w:val="24"/>
          <w:szCs w:val="24"/>
        </w:rPr>
        <w:t>вящённых Дню тигра и Дню Земли.</w:t>
      </w:r>
    </w:p>
    <w:p w:rsidR="00B87BA6" w:rsidRDefault="001900FE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 w:rsidR="00441B1F" w:rsidRPr="00441B1F">
        <w:rPr>
          <w:rFonts w:ascii="Times New Roman" w:hAnsi="Times New Roman" w:cs="Times New Roman"/>
          <w:sz w:val="24"/>
          <w:szCs w:val="24"/>
        </w:rPr>
        <w:t>проектируют профилактическую работу по ЗОЖ, реально осознавая, что индивидуальное здоровье каждого из них  - это благополучие их жизни и нашего общества в будущем.</w:t>
      </w:r>
    </w:p>
    <w:p w:rsidR="00B87BA6" w:rsidRDefault="00441B1F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>Работа показала  и доказала, что учащиеся, которые активно участвуют в школьном самоуправлении</w:t>
      </w:r>
      <w:r w:rsidR="001900FE">
        <w:rPr>
          <w:rFonts w:ascii="Times New Roman" w:hAnsi="Times New Roman" w:cs="Times New Roman"/>
          <w:sz w:val="24"/>
          <w:szCs w:val="24"/>
        </w:rPr>
        <w:t>,</w:t>
      </w:r>
      <w:r w:rsidRPr="00441B1F">
        <w:rPr>
          <w:rFonts w:ascii="Times New Roman" w:hAnsi="Times New Roman" w:cs="Times New Roman"/>
          <w:sz w:val="24"/>
          <w:szCs w:val="24"/>
        </w:rPr>
        <w:t xml:space="preserve"> чувствуют свою значимость, свою роль в установлении порядка в школе, в организации свободного времени – в общем,</w:t>
      </w:r>
      <w:r w:rsidR="00B87BA6">
        <w:rPr>
          <w:rFonts w:ascii="Times New Roman" w:hAnsi="Times New Roman" w:cs="Times New Roman"/>
          <w:sz w:val="24"/>
          <w:szCs w:val="24"/>
        </w:rPr>
        <w:t xml:space="preserve"> ощущают свою востребованность.</w:t>
      </w:r>
    </w:p>
    <w:p w:rsidR="00B87BA6" w:rsidRDefault="00441B1F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>В результате работы в ученическом самоуправлении ребята приобретают  навыки взаимодействия со сверстниками  и взрослыми, самоорганизации и проектирования собственной деятельности, у них формируется социально-нравственная позиция; вырабатываются партнёрские и лидерские качества, коммуникативные умения и навыки: отказать, принимать критику и критиковать, адекватно реагировать на похвалу и комплимент, а также на отрицательные высказывания в свой адрес, умению  оказывать сопротивление, манипуляциям и групповому давлению, принимать решения.</w:t>
      </w:r>
    </w:p>
    <w:p w:rsidR="00B87BA6" w:rsidRDefault="00441B1F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B1F">
        <w:rPr>
          <w:rFonts w:ascii="Times New Roman" w:hAnsi="Times New Roman" w:cs="Times New Roman"/>
          <w:sz w:val="24"/>
          <w:szCs w:val="24"/>
        </w:rPr>
        <w:t>За последние годы  роль детской организации в школе заметно возросла: по собственной инициативе ребята в летний период  занимаются озеленением школьных рекреаций, их благоустройством, наводят чистоту на прилегающей к школе территории, своими силами в рамках реализации собственных мини-проектов, благоустраивают её территорию: ремонтируют скамейки, организовывая места культурного отдыха на переменах в тёплый период, следят за состоянием обелиска односельчанам, погибшим в годы Великой</w:t>
      </w:r>
      <w:proofErr w:type="gramEnd"/>
      <w:r w:rsidRPr="00441B1F">
        <w:rPr>
          <w:rFonts w:ascii="Times New Roman" w:hAnsi="Times New Roman" w:cs="Times New Roman"/>
          <w:sz w:val="24"/>
          <w:szCs w:val="24"/>
        </w:rPr>
        <w:t xml:space="preserve"> Отечественной войны, наводят чистоту и порядок на улицах, на которых они</w:t>
      </w:r>
      <w:r w:rsidR="00B87BA6">
        <w:rPr>
          <w:rFonts w:ascii="Times New Roman" w:hAnsi="Times New Roman" w:cs="Times New Roman"/>
          <w:sz w:val="24"/>
          <w:szCs w:val="24"/>
        </w:rPr>
        <w:t xml:space="preserve"> живут, помогают пожилым людям.</w:t>
      </w:r>
    </w:p>
    <w:p w:rsidR="00441B1F" w:rsidRPr="00441B1F" w:rsidRDefault="00441B1F" w:rsidP="00B87B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B1F">
        <w:rPr>
          <w:rFonts w:ascii="Times New Roman" w:hAnsi="Times New Roman" w:cs="Times New Roman"/>
          <w:sz w:val="24"/>
          <w:szCs w:val="24"/>
        </w:rPr>
        <w:t xml:space="preserve">Таким образом, вышеперечисленная деятельность образует в школе единую систему вовлечения школьников во внеурочную деятельность. Элементы системы, </w:t>
      </w:r>
      <w:proofErr w:type="gramStart"/>
      <w:r w:rsidRPr="00441B1F">
        <w:rPr>
          <w:rFonts w:ascii="Times New Roman" w:hAnsi="Times New Roman" w:cs="Times New Roman"/>
          <w:sz w:val="24"/>
          <w:szCs w:val="24"/>
        </w:rPr>
        <w:t xml:space="preserve">взаимодействуя и </w:t>
      </w:r>
      <w:proofErr w:type="spellStart"/>
      <w:r w:rsidRPr="00441B1F">
        <w:rPr>
          <w:rFonts w:ascii="Times New Roman" w:hAnsi="Times New Roman" w:cs="Times New Roman"/>
          <w:sz w:val="24"/>
          <w:szCs w:val="24"/>
        </w:rPr>
        <w:t>взаимодополняя</w:t>
      </w:r>
      <w:proofErr w:type="spellEnd"/>
      <w:r w:rsidRPr="00441B1F">
        <w:rPr>
          <w:rFonts w:ascii="Times New Roman" w:hAnsi="Times New Roman" w:cs="Times New Roman"/>
          <w:sz w:val="24"/>
          <w:szCs w:val="24"/>
        </w:rPr>
        <w:t xml:space="preserve">  друг друга</w:t>
      </w:r>
      <w:proofErr w:type="gramEnd"/>
      <w:r w:rsidRPr="00441B1F">
        <w:rPr>
          <w:rFonts w:ascii="Times New Roman" w:hAnsi="Times New Roman" w:cs="Times New Roman"/>
          <w:sz w:val="24"/>
          <w:szCs w:val="24"/>
        </w:rPr>
        <w:t>, воздействуют на школьный социум, на личность каждого ребёнка, предоставляя ему максимальные возможности для разностороннего развития.</w:t>
      </w:r>
    </w:p>
    <w:p w:rsidR="00441B1F" w:rsidRPr="00441B1F" w:rsidRDefault="00441B1F" w:rsidP="00441B1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115B" w:rsidRPr="00E4115B" w:rsidRDefault="00D544E4" w:rsidP="00E4115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удовлетворенность обучающихся и родителей воспитательным процессом и наличие положительной д</w:t>
      </w:r>
      <w:r w:rsidR="00D57D21">
        <w:rPr>
          <w:rFonts w:ascii="Times New Roman" w:hAnsi="Times New Roman" w:cs="Times New Roman"/>
          <w:i/>
          <w:sz w:val="24"/>
          <w:szCs w:val="24"/>
          <w:u w:val="single"/>
        </w:rPr>
        <w:t>инамики  результатов воспитания:</w:t>
      </w:r>
    </w:p>
    <w:p w:rsidR="00D57D21" w:rsidRPr="00D57D21" w:rsidRDefault="00D57D21" w:rsidP="00D57D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7D21">
        <w:rPr>
          <w:rFonts w:ascii="Times New Roman" w:hAnsi="Times New Roman" w:cs="Times New Roman"/>
          <w:sz w:val="24"/>
          <w:szCs w:val="24"/>
        </w:rPr>
        <w:t xml:space="preserve"> нояб</w:t>
      </w:r>
      <w:r w:rsidR="005D75EA">
        <w:rPr>
          <w:rFonts w:ascii="Times New Roman" w:hAnsi="Times New Roman" w:cs="Times New Roman"/>
          <w:sz w:val="24"/>
          <w:szCs w:val="24"/>
        </w:rPr>
        <w:t>ре 2019</w:t>
      </w:r>
      <w:r w:rsidRPr="00D57D21">
        <w:rPr>
          <w:rFonts w:ascii="Times New Roman" w:hAnsi="Times New Roman" w:cs="Times New Roman"/>
          <w:sz w:val="24"/>
          <w:szCs w:val="24"/>
        </w:rPr>
        <w:t xml:space="preserve"> года было проведено мониторинговое исследование удовлетворенности родителей (законных представителей) образовательным процессом, качеством школьных образовательных услуг, оказываемых в М</w:t>
      </w:r>
      <w:r>
        <w:rPr>
          <w:rFonts w:ascii="Times New Roman" w:hAnsi="Times New Roman" w:cs="Times New Roman"/>
          <w:sz w:val="24"/>
          <w:szCs w:val="24"/>
        </w:rPr>
        <w:t xml:space="preserve">КОУ СОШ № 9 </w:t>
      </w:r>
      <w:r w:rsidRPr="00D57D21">
        <w:rPr>
          <w:rFonts w:ascii="Times New Roman" w:hAnsi="Times New Roman" w:cs="Times New Roman"/>
          <w:sz w:val="24"/>
          <w:szCs w:val="24"/>
        </w:rPr>
        <w:t xml:space="preserve">на основе анкетирования: 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57D21">
        <w:rPr>
          <w:rFonts w:ascii="Times New Roman" w:hAnsi="Times New Roman" w:cs="Times New Roman"/>
          <w:sz w:val="24"/>
          <w:szCs w:val="24"/>
        </w:rPr>
        <w:tab/>
        <w:t>«Изучение удовлетворённости родителей учащихся организацией воспитательного процесса и жизнедеятельностью в школе» с целью выявления  уровня удовлетворенности родителей работой образовательного учреждения и его педагогического коллектива;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>•</w:t>
      </w:r>
      <w:r w:rsidRPr="00D57D21">
        <w:rPr>
          <w:rFonts w:ascii="Times New Roman" w:hAnsi="Times New Roman" w:cs="Times New Roman"/>
          <w:sz w:val="24"/>
          <w:szCs w:val="24"/>
        </w:rPr>
        <w:tab/>
        <w:t>«Изучение удовлетворённости учащихся организацией воспитательного процесса и жизнедеятельностью в школе». Цель анкетирования: определить степень удовлетворенности учащихся школьной жизнью.</w:t>
      </w:r>
    </w:p>
    <w:p w:rsidR="00D57D21" w:rsidRPr="00D57D21" w:rsidRDefault="00D57D21" w:rsidP="00D57D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>В анкету были включены вопросы, которые можно разбить на несколько критериев, отражающих удовлетворённость воспитательным  процессом: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 • Психологический климат в школе; 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• Удовлетворённость качеством и полнотой предоставляемых образовательных услуг; 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• Удовлетворённость работой педагогического коллектива; 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• Удовлетворённость родителей участием в управлении школой; 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• Информированность родителей различными сторонами школьной жизни; </w:t>
      </w:r>
    </w:p>
    <w:p w:rsid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• Полнота, достоверность и своевременность предоставления информации о ребёнке. 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7D21" w:rsidRPr="00E4115B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15B">
        <w:rPr>
          <w:rFonts w:ascii="Times New Roman" w:hAnsi="Times New Roman" w:cs="Times New Roman"/>
          <w:sz w:val="24"/>
          <w:szCs w:val="24"/>
          <w:u w:val="single"/>
        </w:rPr>
        <w:t>Результаты анонимного анкетирования родителей.</w:t>
      </w:r>
    </w:p>
    <w:p w:rsidR="00D57D21" w:rsidRPr="00D57D21" w:rsidRDefault="00D57D21" w:rsidP="00D57D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 </w:t>
      </w:r>
      <w:r w:rsidR="00441B1F">
        <w:rPr>
          <w:rFonts w:ascii="Times New Roman" w:hAnsi="Times New Roman" w:cs="Times New Roman"/>
          <w:sz w:val="24"/>
          <w:szCs w:val="24"/>
        </w:rPr>
        <w:tab/>
      </w:r>
      <w:r w:rsidRPr="00D57D21">
        <w:rPr>
          <w:rFonts w:ascii="Times New Roman" w:hAnsi="Times New Roman" w:cs="Times New Roman"/>
          <w:sz w:val="24"/>
          <w:szCs w:val="24"/>
        </w:rPr>
        <w:t>Цель исследования: изучение удовлетворённости родителей качеством воспитательных и образовательных услуг в системе школьного образования. Опрос проводился на основании выборки, в состав которой вошли родители (законные представители) учащихся 1-11 классов. Всего участие приняли 38 родителей учащихся (7</w:t>
      </w:r>
      <w:r w:rsidR="004D3EC8">
        <w:rPr>
          <w:rFonts w:ascii="Times New Roman" w:hAnsi="Times New Roman" w:cs="Times New Roman"/>
          <w:sz w:val="24"/>
          <w:szCs w:val="24"/>
        </w:rPr>
        <w:t>3</w:t>
      </w:r>
      <w:r w:rsidRPr="00D57D21">
        <w:rPr>
          <w:rFonts w:ascii="Times New Roman" w:hAnsi="Times New Roman" w:cs="Times New Roman"/>
          <w:sz w:val="24"/>
          <w:szCs w:val="24"/>
        </w:rPr>
        <w:t xml:space="preserve"> % от общего количества). Метод исследования: социологический метод анкетного опроса.</w:t>
      </w:r>
    </w:p>
    <w:p w:rsidR="00441B1F" w:rsidRDefault="004D3EC8" w:rsidP="00441B1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35</w:t>
      </w:r>
      <w:r w:rsidR="00D57D21" w:rsidRPr="00D57D21">
        <w:rPr>
          <w:rFonts w:ascii="Times New Roman" w:hAnsi="Times New Roman" w:cs="Times New Roman"/>
          <w:sz w:val="24"/>
          <w:szCs w:val="24"/>
        </w:rPr>
        <w:t xml:space="preserve"> % опрошенных родителей считают, что школа имеет недостаточную материально-техническую базу.  Взаимодействие с родителями, удовлетворенность качеством образовательных услуг, предоставляемых образовательным учреждением,  показало, что подавляющее большинство родителей в целом удовлетворены учреждением, которое посещает их ребе</w:t>
      </w:r>
      <w:r>
        <w:rPr>
          <w:rFonts w:ascii="Times New Roman" w:hAnsi="Times New Roman" w:cs="Times New Roman"/>
          <w:sz w:val="24"/>
          <w:szCs w:val="24"/>
        </w:rPr>
        <w:t>нок. Большая часть родителей (80</w:t>
      </w:r>
      <w:r w:rsidR="00D57D21" w:rsidRPr="00D57D21">
        <w:rPr>
          <w:rFonts w:ascii="Times New Roman" w:hAnsi="Times New Roman" w:cs="Times New Roman"/>
          <w:sz w:val="24"/>
          <w:szCs w:val="24"/>
        </w:rPr>
        <w:t xml:space="preserve"> %) абсолютно удовлетворена воспитательным процессом, согласованностью педагогических действий учителей, ад</w:t>
      </w:r>
      <w:r>
        <w:rPr>
          <w:rFonts w:ascii="Times New Roman" w:hAnsi="Times New Roman" w:cs="Times New Roman"/>
          <w:sz w:val="24"/>
          <w:szCs w:val="24"/>
        </w:rPr>
        <w:t>министрации в работе с семьей, 8</w:t>
      </w:r>
      <w:r w:rsidR="00D57D21" w:rsidRPr="00D57D21">
        <w:rPr>
          <w:rFonts w:ascii="Times New Roman" w:hAnsi="Times New Roman" w:cs="Times New Roman"/>
          <w:sz w:val="24"/>
          <w:szCs w:val="24"/>
        </w:rPr>
        <w:t xml:space="preserve"> % имеют среднюю степень удовлетворенности, считают, что в школе  созданы не все условия для благоприятного развития и обучения их детей. Родителей с низкой степенью удовлетво</w:t>
      </w:r>
      <w:r>
        <w:rPr>
          <w:rFonts w:ascii="Times New Roman" w:hAnsi="Times New Roman" w:cs="Times New Roman"/>
          <w:sz w:val="24"/>
          <w:szCs w:val="24"/>
        </w:rPr>
        <w:t>ренности —10</w:t>
      </w:r>
      <w:r w:rsidR="00D57D21" w:rsidRPr="00D57D2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57D21" w:rsidRPr="00D57D21" w:rsidRDefault="00D57D21" w:rsidP="00441B1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 xml:space="preserve">При анализе анкет выявилась следующая тенденция </w:t>
      </w:r>
      <w:r w:rsidR="004D3EC8">
        <w:rPr>
          <w:rFonts w:ascii="Times New Roman" w:hAnsi="Times New Roman" w:cs="Times New Roman"/>
          <w:sz w:val="24"/>
          <w:szCs w:val="24"/>
        </w:rPr>
        <w:t>–</w:t>
      </w:r>
      <w:r w:rsidRPr="00D57D21">
        <w:rPr>
          <w:rFonts w:ascii="Times New Roman" w:hAnsi="Times New Roman" w:cs="Times New Roman"/>
          <w:sz w:val="24"/>
          <w:szCs w:val="24"/>
        </w:rPr>
        <w:t xml:space="preserve"> те родители, которые не пользуются школьным сайтом, электронным дневником, не участвуют в решении школьных проблем, чаще выражали неудовлетворенность по таким категориям как: информирование родителей, содержание образования и воспитание, учебная нагрузка и, как правило, выражали общую низкую удовлетворенность образовательным процессом. Напротив, родители, которые активно участвуют в школьной жизни, пользуются электронным ресурсом школы, выражали среднюю и высокую удовлетворенность организацией образовательного процесса. </w:t>
      </w:r>
    </w:p>
    <w:p w:rsidR="00D57D21" w:rsidRPr="00D57D21" w:rsidRDefault="00D57D21" w:rsidP="00441B1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57D21">
        <w:rPr>
          <w:rFonts w:ascii="Times New Roman" w:hAnsi="Times New Roman" w:cs="Times New Roman"/>
          <w:sz w:val="24"/>
          <w:szCs w:val="24"/>
        </w:rPr>
        <w:t>В целом по результатам анкетирования потребителей образовательных услуг наблюдается тенденция удовлетворенности качеством образовательных услуг, комфортностью обучения в школе, сформировано доверие учащихся и их родителей к учителям, классным руководителям, к уровню воспитания учащихся. На вопрос «Я доволен, что мой ребенок посещает эту шк</w:t>
      </w:r>
      <w:r w:rsidR="004D3EC8">
        <w:rPr>
          <w:rFonts w:ascii="Times New Roman" w:hAnsi="Times New Roman" w:cs="Times New Roman"/>
          <w:sz w:val="24"/>
          <w:szCs w:val="24"/>
        </w:rPr>
        <w:t>олу» положительный ответ дали 94</w:t>
      </w:r>
      <w:r w:rsidRPr="00D57D21">
        <w:rPr>
          <w:rFonts w:ascii="Times New Roman" w:hAnsi="Times New Roman" w:cs="Times New Roman"/>
          <w:sz w:val="24"/>
          <w:szCs w:val="24"/>
        </w:rPr>
        <w:t xml:space="preserve"> % родителей. Из результатов анкетирования можно сделать вывод о достаточно высокой </w:t>
      </w:r>
      <w:r w:rsidRPr="00D57D21">
        <w:rPr>
          <w:rFonts w:ascii="Times New Roman" w:hAnsi="Times New Roman" w:cs="Times New Roman"/>
          <w:sz w:val="24"/>
          <w:szCs w:val="24"/>
        </w:rPr>
        <w:lastRenderedPageBreak/>
        <w:t xml:space="preserve">степени удовлетворенности образовательными </w:t>
      </w:r>
      <w:proofErr w:type="gramStart"/>
      <w:r w:rsidRPr="00D57D21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Pr="00D57D21">
        <w:rPr>
          <w:rFonts w:ascii="Times New Roman" w:hAnsi="Times New Roman" w:cs="Times New Roman"/>
          <w:sz w:val="24"/>
          <w:szCs w:val="24"/>
        </w:rPr>
        <w:t xml:space="preserve"> как родителями так и обучающимися, но воспитательный  процесс не стоит на месте, он требует постоянного движения, развития, анализа, контроля, самоконтроля, в котором положительную роль играет регулярное анкетирование всех участников образовательного процесса. Таким образом, родители вполне удовлетворены организацией воспитательного процесса, можно предположить, что каждому родителю предоставлено право удовлетворять и реализовывать свои интересы, высказывать мнение, проявлять активность в жизни школы. </w:t>
      </w:r>
    </w:p>
    <w:p w:rsidR="00DC5029" w:rsidRPr="00DC5029" w:rsidRDefault="00DC5029" w:rsidP="00E4115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44E4" w:rsidRPr="008D6B57" w:rsidRDefault="008D6B57" w:rsidP="00D544E4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11) Ф</w:t>
      </w:r>
      <w:r w:rsidR="00D544E4" w:rsidRPr="008D6B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инансовое обеспечение.</w:t>
      </w:r>
    </w:p>
    <w:p w:rsidR="00D544E4" w:rsidRDefault="00E4115B" w:rsidP="00B779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оценка</w:t>
      </w:r>
      <w:r w:rsidR="00D544E4" w:rsidRPr="00B7796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своевременности,  объективности и открытости введ</w:t>
      </w:r>
      <w:r w:rsidR="00144373">
        <w:rPr>
          <w:rFonts w:ascii="Times New Roman" w:hAnsi="Times New Roman" w:cs="Times New Roman"/>
          <w:i/>
          <w:sz w:val="24"/>
          <w:szCs w:val="24"/>
          <w:u w:val="single"/>
        </w:rPr>
        <w:t>ения новой системы оплаты труда:</w:t>
      </w:r>
    </w:p>
    <w:p w:rsidR="00C342AB" w:rsidRPr="00144373" w:rsidRDefault="00144373" w:rsidP="00E4115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работников МКОУ СОШ № 9 осуществляется в соответствии с Положением об оплате труда (с изменениями). В соответствии с ним </w:t>
      </w:r>
      <w:r w:rsidR="00C342AB">
        <w:rPr>
          <w:rFonts w:ascii="Times New Roman" w:hAnsi="Times New Roman" w:cs="Times New Roman"/>
          <w:sz w:val="24"/>
          <w:szCs w:val="24"/>
        </w:rPr>
        <w:t>рассчитан 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AB">
        <w:rPr>
          <w:rFonts w:ascii="Times New Roman" w:hAnsi="Times New Roman" w:cs="Times New Roman"/>
          <w:sz w:val="24"/>
          <w:szCs w:val="24"/>
        </w:rPr>
        <w:t>работников и размер стимулирующих выплат. Для расчета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Карты личных достижений работников</w:t>
      </w:r>
      <w:r w:rsidR="00C342AB">
        <w:rPr>
          <w:rFonts w:ascii="Times New Roman" w:hAnsi="Times New Roman" w:cs="Times New Roman"/>
          <w:sz w:val="24"/>
          <w:szCs w:val="24"/>
        </w:rPr>
        <w:t xml:space="preserve">, оценочные листы, которые заполняются </w:t>
      </w:r>
      <w:r w:rsidR="00E4115B">
        <w:rPr>
          <w:rFonts w:ascii="Times New Roman" w:hAnsi="Times New Roman" w:cs="Times New Roman"/>
          <w:sz w:val="24"/>
          <w:szCs w:val="24"/>
        </w:rPr>
        <w:t xml:space="preserve">оценочной комиссией </w:t>
      </w:r>
      <w:r w:rsidR="00C342AB">
        <w:rPr>
          <w:rFonts w:ascii="Times New Roman" w:hAnsi="Times New Roman" w:cs="Times New Roman"/>
          <w:sz w:val="24"/>
          <w:szCs w:val="24"/>
        </w:rPr>
        <w:t>по полугодиям.</w:t>
      </w:r>
      <w:r w:rsidR="00E4115B">
        <w:rPr>
          <w:rFonts w:ascii="Times New Roman" w:hAnsi="Times New Roman" w:cs="Times New Roman"/>
          <w:sz w:val="24"/>
          <w:szCs w:val="24"/>
        </w:rPr>
        <w:t xml:space="preserve"> </w:t>
      </w:r>
      <w:r w:rsidR="00C342AB">
        <w:rPr>
          <w:rFonts w:ascii="Times New Roman" w:hAnsi="Times New Roman" w:cs="Times New Roman"/>
          <w:sz w:val="24"/>
          <w:szCs w:val="24"/>
        </w:rPr>
        <w:t>Это позволяет объективно и открыто оценить работу персонала.</w:t>
      </w:r>
    </w:p>
    <w:p w:rsidR="00D544E4" w:rsidRDefault="00D544E4" w:rsidP="00B779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анализ штатного расписания;</w:t>
      </w:r>
    </w:p>
    <w:p w:rsidR="00CD0290" w:rsidRDefault="002E6E5D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2019 году работало 25</w:t>
      </w:r>
      <w:r w:rsidR="00D571C9">
        <w:rPr>
          <w:rFonts w:ascii="Times New Roman" w:hAnsi="Times New Roman" w:cs="Times New Roman"/>
          <w:sz w:val="24"/>
          <w:szCs w:val="24"/>
        </w:rPr>
        <w:t xml:space="preserve"> работников, из них</w:t>
      </w:r>
      <w:r w:rsidR="00CD0290">
        <w:rPr>
          <w:rFonts w:ascii="Times New Roman" w:hAnsi="Times New Roman" w:cs="Times New Roman"/>
          <w:sz w:val="24"/>
          <w:szCs w:val="24"/>
        </w:rPr>
        <w:t>:</w:t>
      </w:r>
    </w:p>
    <w:p w:rsidR="00CD0290" w:rsidRDefault="00CD0290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административного персонала – </w:t>
      </w:r>
      <w:r w:rsidR="00D571C9">
        <w:rPr>
          <w:rFonts w:ascii="Times New Roman" w:hAnsi="Times New Roman" w:cs="Times New Roman"/>
          <w:sz w:val="24"/>
          <w:szCs w:val="24"/>
        </w:rPr>
        <w:t>1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373" w:rsidRDefault="00CD0290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 и учебно-вспомогательного персонала 14</w:t>
      </w:r>
      <w:r w:rsidR="00144373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CD0290" w:rsidRDefault="00144373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физкультуры совмещает должности старшей вожатой и социального педагога по 0, 5 ставки)</w:t>
      </w:r>
    </w:p>
    <w:p w:rsidR="00144373" w:rsidRDefault="00144373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географии совмещает должность заместителя директора по УВР на 0, 5 ставки).</w:t>
      </w:r>
    </w:p>
    <w:p w:rsidR="00D571C9" w:rsidRDefault="002E6E5D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технического персонала – 10 человек:</w:t>
      </w:r>
    </w:p>
    <w:p w:rsidR="00CD0290" w:rsidRDefault="00CD0290" w:rsidP="002E6E5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уборщик служебных помещений – 3 человека (2,5 ставки);</w:t>
      </w:r>
    </w:p>
    <w:p w:rsidR="00CD0290" w:rsidRDefault="00CD0290" w:rsidP="002E6E5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 – 3 человека (3 ставки);</w:t>
      </w:r>
    </w:p>
    <w:p w:rsidR="00CD0290" w:rsidRDefault="00CD0290" w:rsidP="002E6E5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заведующая столовой/ повар – 1 человек (1, 5 ставки);</w:t>
      </w:r>
    </w:p>
    <w:p w:rsidR="00CD0290" w:rsidRDefault="00CD0290" w:rsidP="002E6E5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подсобный рабочий (по кухне) – 1 человек (0, 5 ставки);</w:t>
      </w:r>
    </w:p>
    <w:p w:rsidR="00CD0290" w:rsidRDefault="00CD0290" w:rsidP="002E6E5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завхоз – 1 человек (0, 5 ставки);</w:t>
      </w:r>
    </w:p>
    <w:p w:rsidR="00CD0290" w:rsidRDefault="00CD0290" w:rsidP="002E6E5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– 1 челов</w:t>
      </w:r>
      <w:r w:rsidR="002E6E5D">
        <w:rPr>
          <w:rFonts w:ascii="Times New Roman" w:hAnsi="Times New Roman" w:cs="Times New Roman"/>
          <w:sz w:val="24"/>
          <w:szCs w:val="24"/>
        </w:rPr>
        <w:t>ек (1 ставка).</w:t>
      </w:r>
    </w:p>
    <w:p w:rsidR="00673102" w:rsidRDefault="00673102" w:rsidP="006731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373" w:rsidRDefault="00144373" w:rsidP="00CD02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административного персонала, учебного и учебно-вспо</w:t>
      </w:r>
      <w:r w:rsidR="002E6E5D">
        <w:rPr>
          <w:rFonts w:ascii="Times New Roman" w:hAnsi="Times New Roman" w:cs="Times New Roman"/>
          <w:sz w:val="24"/>
          <w:szCs w:val="24"/>
        </w:rPr>
        <w:t xml:space="preserve">могательного к </w:t>
      </w:r>
      <w:proofErr w:type="gramStart"/>
      <w:r w:rsidR="002E6E5D">
        <w:rPr>
          <w:rFonts w:ascii="Times New Roman" w:hAnsi="Times New Roman" w:cs="Times New Roman"/>
          <w:sz w:val="24"/>
          <w:szCs w:val="24"/>
        </w:rPr>
        <w:t>техническому</w:t>
      </w:r>
      <w:proofErr w:type="gramEnd"/>
      <w:r w:rsidR="002E6E5D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>:10</w:t>
      </w:r>
    </w:p>
    <w:p w:rsidR="00D544E4" w:rsidRDefault="00D544E4" w:rsidP="00B7796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96C">
        <w:rPr>
          <w:rFonts w:ascii="Times New Roman" w:hAnsi="Times New Roman" w:cs="Times New Roman"/>
          <w:i/>
          <w:sz w:val="24"/>
          <w:szCs w:val="24"/>
          <w:u w:val="single"/>
        </w:rPr>
        <w:t>анализ наполняемости классов;</w:t>
      </w:r>
    </w:p>
    <w:p w:rsidR="00D571C9" w:rsidRPr="00B54937" w:rsidRDefault="00D571C9" w:rsidP="00D571C9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 w:rsidRPr="00100342">
        <w:rPr>
          <w:rFonts w:ascii="Times New Roman" w:hAnsi="Times New Roman" w:cs="Times New Roman"/>
          <w:shd w:val="clear" w:color="auto" w:fill="FFFFFF"/>
        </w:rPr>
        <w:t>Таблица 1</w:t>
      </w:r>
      <w:bookmarkEnd w:id="0"/>
      <w:r w:rsidRPr="00B5493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Наполняемость классов за 4 года</w:t>
      </w:r>
      <w:r w:rsidRPr="00B54937">
        <w:rPr>
          <w:rFonts w:ascii="Times New Roman" w:hAnsi="Times New Roman" w:cs="Times New Roman"/>
          <w:b/>
          <w:shd w:val="clear" w:color="auto" w:fill="FFFFFF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048"/>
        <w:gridCol w:w="1078"/>
        <w:gridCol w:w="1035"/>
        <w:gridCol w:w="949"/>
        <w:gridCol w:w="1516"/>
        <w:gridCol w:w="894"/>
        <w:gridCol w:w="992"/>
        <w:gridCol w:w="1134"/>
      </w:tblGrid>
      <w:tr w:rsidR="003514CE" w:rsidRPr="00E87000" w:rsidTr="00BA645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4CE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2016 - 2017</w:t>
            </w:r>
            <w:r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3514CE" w:rsidRPr="00E87000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E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  <w:r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3514CE" w:rsidRPr="00E87000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CE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2018 - 2019</w:t>
            </w:r>
            <w:r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3514CE" w:rsidRPr="00E87000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CE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2019 - 2020</w:t>
            </w:r>
            <w:r w:rsidRPr="00E87000">
              <w:rPr>
                <w:rFonts w:ascii="Times New Roman" w:hAnsi="Times New Roman" w:cs="Times New Roman"/>
              </w:rPr>
              <w:t xml:space="preserve"> </w:t>
            </w:r>
          </w:p>
          <w:p w:rsidR="003514CE" w:rsidRPr="00E87000" w:rsidRDefault="003514CE" w:rsidP="00BA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3514CE" w:rsidRPr="00E87000" w:rsidTr="00BA645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E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3514CE" w:rsidRPr="00E87000" w:rsidRDefault="003514CE" w:rsidP="00BA64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об-</w:t>
            </w:r>
            <w:proofErr w:type="spellStart"/>
            <w:r w:rsidRPr="00E87000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</w:tr>
      <w:tr w:rsidR="003514CE" w:rsidRPr="00E87000" w:rsidTr="00BA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000"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37</w:t>
            </w:r>
          </w:p>
        </w:tc>
      </w:tr>
      <w:tr w:rsidR="003514CE" w:rsidRPr="00E87000" w:rsidTr="00BA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000"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</w:tr>
      <w:tr w:rsidR="003514CE" w:rsidRPr="00E87000" w:rsidTr="00BA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00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514CE" w:rsidRPr="00E87000" w:rsidTr="00BA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870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0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4CE" w:rsidRPr="00E87000" w:rsidRDefault="003514CE" w:rsidP="00BA645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8C615E" w:rsidRDefault="008C615E" w:rsidP="008C61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C9" w:rsidRPr="008C615E" w:rsidRDefault="00D571C9" w:rsidP="008C615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в</w:t>
      </w:r>
      <w:r w:rsidR="009E4A3C">
        <w:rPr>
          <w:rFonts w:ascii="Times New Roman" w:hAnsi="Times New Roman" w:cs="Times New Roman"/>
          <w:sz w:val="24"/>
          <w:szCs w:val="24"/>
        </w:rPr>
        <w:t xml:space="preserve"> начальных классах за 4 года – 6</w:t>
      </w:r>
      <w:r>
        <w:rPr>
          <w:rFonts w:ascii="Times New Roman" w:hAnsi="Times New Roman" w:cs="Times New Roman"/>
          <w:sz w:val="24"/>
          <w:szCs w:val="24"/>
        </w:rPr>
        <w:t>-7 человек</w:t>
      </w:r>
    </w:p>
    <w:p w:rsidR="00D571C9" w:rsidRPr="00D571C9" w:rsidRDefault="00D571C9" w:rsidP="008C6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в основных классах за 4 года – 7-8 человек</w:t>
      </w:r>
    </w:p>
    <w:p w:rsidR="00D571C9" w:rsidRDefault="00D571C9" w:rsidP="008C6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в средних классах за 4 года – 3 человека</w:t>
      </w:r>
    </w:p>
    <w:p w:rsidR="00D571C9" w:rsidRDefault="00D571C9" w:rsidP="008C6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</w:t>
      </w:r>
      <w:r w:rsidR="003514CE">
        <w:rPr>
          <w:rFonts w:ascii="Times New Roman" w:hAnsi="Times New Roman" w:cs="Times New Roman"/>
          <w:sz w:val="24"/>
          <w:szCs w:val="24"/>
        </w:rPr>
        <w:t>яемость в классах по школе – 7-8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B24EA" w:rsidRDefault="00AB24EA" w:rsidP="008C6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4EA" w:rsidRDefault="00AB24EA" w:rsidP="00AB24E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укомплектованности в 1-9</w:t>
      </w:r>
      <w:r w:rsidRPr="00AB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DC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целью сокращения расходов </w:t>
      </w:r>
      <w:r w:rsidRPr="00AB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следующих учебных предметов проводится совместно:</w:t>
      </w:r>
    </w:p>
    <w:p w:rsidR="00E4115B" w:rsidRPr="00AB24EA" w:rsidRDefault="00E4115B" w:rsidP="00AB24E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EA" w:rsidRDefault="00DC4A0F" w:rsidP="00DC4A0F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5179"/>
        <w:gridCol w:w="1739"/>
      </w:tblGrid>
      <w:tr w:rsidR="00B92703" w:rsidRPr="00B92703" w:rsidTr="00D86356"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Объединенные классы</w:t>
            </w:r>
          </w:p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shd w:val="clear" w:color="auto" w:fill="auto"/>
          </w:tcPr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514CE" w:rsidRPr="00B92703" w:rsidTr="00D86356"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179" w:type="dxa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4CE" w:rsidRPr="00B92703" w:rsidTr="00D86356"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4CE" w:rsidRPr="00B92703" w:rsidTr="00D86356"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4CE" w:rsidRPr="00B92703" w:rsidTr="00D86356"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14CE" w:rsidRPr="00B92703" w:rsidTr="00D86356"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3514CE" w:rsidRPr="00B92703" w:rsidRDefault="003514CE" w:rsidP="00BA6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4CE" w:rsidRPr="00B92703" w:rsidTr="00D86356"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shd w:val="clear" w:color="auto" w:fill="auto"/>
          </w:tcPr>
          <w:p w:rsidR="003514CE" w:rsidRPr="00B92703" w:rsidRDefault="003514CE" w:rsidP="00B927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3514CE" w:rsidRPr="00B92703" w:rsidRDefault="003514CE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B92703" w:rsidRDefault="00B92703" w:rsidP="00DC4A0F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703" w:rsidRPr="00AB24EA" w:rsidRDefault="00B92703" w:rsidP="00DC4A0F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4EA" w:rsidRPr="00AB24EA" w:rsidRDefault="00DC4A0F" w:rsidP="00DC4A0F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ОСНОВНОЕ ОБЩЕЕ ОБРАЗОВАНИЕ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5179"/>
        <w:gridCol w:w="1797"/>
      </w:tblGrid>
      <w:tr w:rsidR="00B92703" w:rsidRPr="00B92703" w:rsidTr="00D86356"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классы</w:t>
            </w:r>
          </w:p>
        </w:tc>
        <w:tc>
          <w:tcPr>
            <w:tcW w:w="5179" w:type="dxa"/>
            <w:shd w:val="clear" w:color="auto" w:fill="auto"/>
          </w:tcPr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2703" w:rsidRPr="00B92703" w:rsidTr="00D86356">
        <w:tc>
          <w:tcPr>
            <w:tcW w:w="0" w:type="auto"/>
            <w:shd w:val="clear" w:color="auto" w:fill="auto"/>
          </w:tcPr>
          <w:p w:rsidR="00B92703" w:rsidRPr="00B92703" w:rsidRDefault="003514CE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179" w:type="dxa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703" w:rsidRPr="00B92703" w:rsidTr="00D86356"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703" w:rsidRPr="00B92703" w:rsidTr="00D86356"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2703" w:rsidRPr="00B92703" w:rsidTr="00D86356"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auto"/>
          </w:tcPr>
          <w:p w:rsidR="00B92703" w:rsidRPr="00B92703" w:rsidRDefault="00B92703" w:rsidP="00B927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92703" w:rsidRPr="00B92703" w:rsidRDefault="00B92703" w:rsidP="00B927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B92703" w:rsidRPr="00AB24EA" w:rsidRDefault="00B92703" w:rsidP="00AB24EA">
      <w:pPr>
        <w:jc w:val="both"/>
        <w:rPr>
          <w:rFonts w:ascii="Times New Roman" w:hAnsi="Times New Roman" w:cs="Times New Roman"/>
        </w:rPr>
      </w:pPr>
    </w:p>
    <w:p w:rsidR="00AB24EA" w:rsidRPr="00AB24EA" w:rsidRDefault="003514CE" w:rsidP="008C61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r w:rsidRPr="004C4216">
        <w:rPr>
          <w:rFonts w:ascii="Times New Roman" w:hAnsi="Times New Roman" w:cs="Times New Roman"/>
          <w:b/>
          <w:sz w:val="24"/>
          <w:szCs w:val="24"/>
        </w:rPr>
        <w:t>13</w:t>
      </w:r>
      <w:r w:rsidR="00B92703" w:rsidRPr="004C421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92703" w:rsidRDefault="00B92703" w:rsidP="00F53F0B">
      <w:pPr>
        <w:widowControl w:val="0"/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92703" w:rsidRDefault="00B92703" w:rsidP="00F53F0B">
      <w:pPr>
        <w:widowControl w:val="0"/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92703" w:rsidRDefault="00B92703" w:rsidP="003514CE">
      <w:pPr>
        <w:widowControl w:val="0"/>
        <w:suppressAutoHyphens/>
        <w:spacing w:before="100" w:beforeAutospacing="1" w:after="100" w:afterAutospacing="1" w:line="240" w:lineRule="auto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3514CE" w:rsidRDefault="003514CE" w:rsidP="003514CE">
      <w:pPr>
        <w:widowControl w:val="0"/>
        <w:suppressAutoHyphens/>
        <w:spacing w:before="100" w:beforeAutospacing="1" w:after="100" w:afterAutospacing="1" w:line="240" w:lineRule="auto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F53F0B" w:rsidRPr="00F53F0B" w:rsidRDefault="00F53F0B" w:rsidP="00F53F0B">
      <w:pPr>
        <w:widowControl w:val="0"/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53F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lastRenderedPageBreak/>
        <w:t xml:space="preserve">ПОКАЗАТЕЛИ ДЕЯТЕЛЬНОСТИ                                                                                                                      МКОУ СОШ № 9 с. Каменка                                                                                                          </w:t>
      </w:r>
      <w:r w:rsidR="003514C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за 2019</w:t>
      </w:r>
      <w:r w:rsidRPr="00F53F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739"/>
        <w:gridCol w:w="1407"/>
      </w:tblGrid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N </w:t>
            </w:r>
            <w:proofErr w:type="gramStart"/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Единица измерения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69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37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B927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  <w:r w:rsidR="00B927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17/29,31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 балла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балла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82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баллов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Баз</w:t>
            </w:r>
            <w:proofErr w:type="gramStart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.:</w:t>
            </w:r>
          </w:p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 баллов</w:t>
            </w:r>
          </w:p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Проф.ур</w:t>
            </w:r>
            <w:proofErr w:type="spellEnd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.:</w:t>
            </w:r>
          </w:p>
          <w:p w:rsidR="00F53F0B" w:rsidRPr="00F53F0B" w:rsidRDefault="003514CE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56</w:t>
            </w:r>
            <w:r w:rsidR="00B9270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балла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/0                      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A74516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/0                      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0/0  </w:t>
            </w:r>
          </w:p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0/0 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845D40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/0 </w:t>
            </w:r>
          </w:p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0/0 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A74516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0/0</w:t>
            </w:r>
          </w:p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1/25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11/68,75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  <w:r w:rsidR="00A7451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73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A74516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4/</w:t>
            </w:r>
            <w:r w:rsidR="00845D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A74516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4/</w:t>
            </w:r>
            <w:r w:rsidR="00845D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3/20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1/6,6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2/13,3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1/6,6 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11/73,3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1/6,6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7/46,6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/100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Численность/удельный вес численности работников, прошедших повышение квалификации по применению в образовательном процессе </w:t>
            </w: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845D40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15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/100 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0B" w:rsidRPr="00F53F0B" w:rsidRDefault="004C4216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С </w:t>
            </w:r>
            <w:proofErr w:type="spellStart"/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2.5.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Численность/удельный вес численности учащихся, которым обеспечена возможность пользования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0B" w:rsidRPr="00F53F0B" w:rsidRDefault="00EE1B5D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69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  <w:r w:rsidR="00F53F0B"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F53F0B" w:rsidRPr="00F53F0B" w:rsidRDefault="00F53F0B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человек/%</w:t>
            </w:r>
          </w:p>
        </w:tc>
      </w:tr>
      <w:tr w:rsidR="00F53F0B" w:rsidRPr="00F53F0B" w:rsidTr="00F105B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0B" w:rsidRPr="00F53F0B" w:rsidRDefault="00F53F0B" w:rsidP="00F53F0B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53F0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Общая площадь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0B" w:rsidRPr="00F53F0B" w:rsidRDefault="00EE1B5D" w:rsidP="00F53F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117</w:t>
            </w:r>
            <w:r w:rsidR="00126AB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,84</w:t>
            </w:r>
          </w:p>
        </w:tc>
      </w:tr>
    </w:tbl>
    <w:p w:rsidR="00F53F0B" w:rsidRPr="00F53F0B" w:rsidRDefault="00F53F0B" w:rsidP="00F53F0B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53F0B" w:rsidRPr="00F53F0B" w:rsidRDefault="00F53F0B" w:rsidP="00F53F0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53F0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Директор  МКОУ СОШ № 9 с. Каменка                                                                Е. А. </w:t>
      </w:r>
      <w:proofErr w:type="spellStart"/>
      <w:r w:rsidRPr="00F53F0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Лосюк</w:t>
      </w:r>
      <w:proofErr w:type="spellEnd"/>
    </w:p>
    <w:p w:rsidR="00F53F0B" w:rsidRPr="00F53F0B" w:rsidRDefault="00F53F0B" w:rsidP="00F53F0B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shd w:val="clear" w:color="auto" w:fill="FFFF00"/>
          <w:lang w:eastAsia="hi-IN" w:bidi="hi-IN"/>
        </w:rPr>
      </w:pPr>
    </w:p>
    <w:p w:rsidR="00052666" w:rsidRPr="00223BB9" w:rsidRDefault="00052666" w:rsidP="00D544E4">
      <w:pPr>
        <w:rPr>
          <w:rFonts w:ascii="Times New Roman" w:hAnsi="Times New Roman" w:cs="Times New Roman"/>
          <w:sz w:val="24"/>
          <w:szCs w:val="24"/>
        </w:rPr>
      </w:pPr>
    </w:p>
    <w:sectPr w:rsidR="00052666" w:rsidRPr="00223BB9" w:rsidSect="00FE69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55" w:rsidRDefault="00BA6455" w:rsidP="00422B05">
      <w:pPr>
        <w:spacing w:after="0" w:line="240" w:lineRule="auto"/>
      </w:pPr>
      <w:r>
        <w:separator/>
      </w:r>
    </w:p>
  </w:endnote>
  <w:endnote w:type="continuationSeparator" w:id="0">
    <w:p w:rsidR="00BA6455" w:rsidRDefault="00BA6455" w:rsidP="004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55" w:rsidRDefault="00BA6455" w:rsidP="00422B05">
      <w:pPr>
        <w:spacing w:after="0" w:line="240" w:lineRule="auto"/>
      </w:pPr>
      <w:r>
        <w:separator/>
      </w:r>
    </w:p>
  </w:footnote>
  <w:footnote w:type="continuationSeparator" w:id="0">
    <w:p w:rsidR="00BA6455" w:rsidRDefault="00BA6455" w:rsidP="0042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E71E1"/>
    <w:multiLevelType w:val="hybridMultilevel"/>
    <w:tmpl w:val="2D2C6CBA"/>
    <w:lvl w:ilvl="0" w:tplc="79682C92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3AA"/>
    <w:multiLevelType w:val="hybridMultilevel"/>
    <w:tmpl w:val="A5F0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3CAA"/>
    <w:multiLevelType w:val="hybridMultilevel"/>
    <w:tmpl w:val="18F603D0"/>
    <w:lvl w:ilvl="0" w:tplc="0F96458A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F3D58"/>
    <w:multiLevelType w:val="hybridMultilevel"/>
    <w:tmpl w:val="369EA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1436"/>
    <w:multiLevelType w:val="hybridMultilevel"/>
    <w:tmpl w:val="4A68DB6E"/>
    <w:lvl w:ilvl="0" w:tplc="A64C2FD4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32DC"/>
    <w:multiLevelType w:val="hybridMultilevel"/>
    <w:tmpl w:val="600C277C"/>
    <w:lvl w:ilvl="0" w:tplc="04190011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35566724"/>
    <w:multiLevelType w:val="hybridMultilevel"/>
    <w:tmpl w:val="3D4CE722"/>
    <w:lvl w:ilvl="0" w:tplc="020CF36C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669"/>
    <w:multiLevelType w:val="multilevel"/>
    <w:tmpl w:val="219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55EBD"/>
    <w:multiLevelType w:val="hybridMultilevel"/>
    <w:tmpl w:val="5ABA071A"/>
    <w:lvl w:ilvl="0" w:tplc="2FE26BD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2ACD"/>
    <w:multiLevelType w:val="multilevel"/>
    <w:tmpl w:val="74A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233DA"/>
    <w:multiLevelType w:val="hybridMultilevel"/>
    <w:tmpl w:val="FA96F2DC"/>
    <w:lvl w:ilvl="0" w:tplc="88860B1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71C50"/>
    <w:multiLevelType w:val="hybridMultilevel"/>
    <w:tmpl w:val="D54EC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23FC"/>
    <w:multiLevelType w:val="hybridMultilevel"/>
    <w:tmpl w:val="E4E4B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11CC5"/>
    <w:multiLevelType w:val="hybridMultilevel"/>
    <w:tmpl w:val="2CFC1D2C"/>
    <w:lvl w:ilvl="0" w:tplc="817C03A4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03077"/>
    <w:multiLevelType w:val="hybridMultilevel"/>
    <w:tmpl w:val="E8D6EC08"/>
    <w:lvl w:ilvl="0" w:tplc="843EAB1C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86F2A"/>
    <w:multiLevelType w:val="hybridMultilevel"/>
    <w:tmpl w:val="EB20A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540BB"/>
    <w:multiLevelType w:val="hybridMultilevel"/>
    <w:tmpl w:val="7F22C310"/>
    <w:lvl w:ilvl="0" w:tplc="4EEE81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03057"/>
    <w:multiLevelType w:val="hybridMultilevel"/>
    <w:tmpl w:val="4894A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0AF"/>
    <w:multiLevelType w:val="hybridMultilevel"/>
    <w:tmpl w:val="A28EC258"/>
    <w:lvl w:ilvl="0" w:tplc="7CF091E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62F93"/>
    <w:multiLevelType w:val="hybridMultilevel"/>
    <w:tmpl w:val="80B29FFE"/>
    <w:lvl w:ilvl="0" w:tplc="0EF669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1829"/>
    <w:multiLevelType w:val="hybridMultilevel"/>
    <w:tmpl w:val="12942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33399"/>
    <w:multiLevelType w:val="hybridMultilevel"/>
    <w:tmpl w:val="554A83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D678F"/>
    <w:multiLevelType w:val="hybridMultilevel"/>
    <w:tmpl w:val="3A38C7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800BD"/>
    <w:multiLevelType w:val="hybridMultilevel"/>
    <w:tmpl w:val="00761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65F31"/>
    <w:multiLevelType w:val="hybridMultilevel"/>
    <w:tmpl w:val="4DBA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07A22"/>
    <w:multiLevelType w:val="hybridMultilevel"/>
    <w:tmpl w:val="63563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3"/>
  </w:num>
  <w:num w:numId="5">
    <w:abstractNumId w:val="9"/>
  </w:num>
  <w:num w:numId="6">
    <w:abstractNumId w:val="24"/>
  </w:num>
  <w:num w:numId="7">
    <w:abstractNumId w:val="11"/>
  </w:num>
  <w:num w:numId="8">
    <w:abstractNumId w:val="2"/>
  </w:num>
  <w:num w:numId="9">
    <w:abstractNumId w:val="20"/>
  </w:num>
  <w:num w:numId="10">
    <w:abstractNumId w:val="26"/>
  </w:num>
  <w:num w:numId="11">
    <w:abstractNumId w:val="1"/>
  </w:num>
  <w:num w:numId="12">
    <w:abstractNumId w:val="18"/>
  </w:num>
  <w:num w:numId="13">
    <w:abstractNumId w:val="7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23"/>
  </w:num>
  <w:num w:numId="19">
    <w:abstractNumId w:val="15"/>
  </w:num>
  <w:num w:numId="20">
    <w:abstractNumId w:val="25"/>
  </w:num>
  <w:num w:numId="21">
    <w:abstractNumId w:val="14"/>
  </w:num>
  <w:num w:numId="22">
    <w:abstractNumId w:val="21"/>
  </w:num>
  <w:num w:numId="23">
    <w:abstractNumId w:val="19"/>
  </w:num>
  <w:num w:numId="24">
    <w:abstractNumId w:val="10"/>
  </w:num>
  <w:num w:numId="25">
    <w:abstractNumId w:val="2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E"/>
    <w:rsid w:val="00001D7B"/>
    <w:rsid w:val="00010C37"/>
    <w:rsid w:val="000425D5"/>
    <w:rsid w:val="00052666"/>
    <w:rsid w:val="00055882"/>
    <w:rsid w:val="00084B85"/>
    <w:rsid w:val="00086EAF"/>
    <w:rsid w:val="000926FD"/>
    <w:rsid w:val="000A1554"/>
    <w:rsid w:val="000A28A7"/>
    <w:rsid w:val="000B6FB6"/>
    <w:rsid w:val="000B7675"/>
    <w:rsid w:val="000F6EC8"/>
    <w:rsid w:val="000F7C64"/>
    <w:rsid w:val="00100342"/>
    <w:rsid w:val="00114A9D"/>
    <w:rsid w:val="001233CB"/>
    <w:rsid w:val="00126AB3"/>
    <w:rsid w:val="00131A86"/>
    <w:rsid w:val="00144373"/>
    <w:rsid w:val="00160D80"/>
    <w:rsid w:val="001706FA"/>
    <w:rsid w:val="00184F55"/>
    <w:rsid w:val="001900FE"/>
    <w:rsid w:val="001A7383"/>
    <w:rsid w:val="00223BB9"/>
    <w:rsid w:val="00231BF3"/>
    <w:rsid w:val="00237B16"/>
    <w:rsid w:val="00247048"/>
    <w:rsid w:val="00265A98"/>
    <w:rsid w:val="00283456"/>
    <w:rsid w:val="002E6E5D"/>
    <w:rsid w:val="002F11B3"/>
    <w:rsid w:val="0031049C"/>
    <w:rsid w:val="003219E3"/>
    <w:rsid w:val="003514CE"/>
    <w:rsid w:val="0036637D"/>
    <w:rsid w:val="00385A96"/>
    <w:rsid w:val="00386852"/>
    <w:rsid w:val="00387FCC"/>
    <w:rsid w:val="003908CE"/>
    <w:rsid w:val="00390F94"/>
    <w:rsid w:val="003F3613"/>
    <w:rsid w:val="0041675D"/>
    <w:rsid w:val="00422B05"/>
    <w:rsid w:val="00441B1F"/>
    <w:rsid w:val="004B57B0"/>
    <w:rsid w:val="004C12AE"/>
    <w:rsid w:val="004C4216"/>
    <w:rsid w:val="004C6C2A"/>
    <w:rsid w:val="004D3EC8"/>
    <w:rsid w:val="004E7C92"/>
    <w:rsid w:val="004F0547"/>
    <w:rsid w:val="005077D0"/>
    <w:rsid w:val="005155ED"/>
    <w:rsid w:val="00536D80"/>
    <w:rsid w:val="00541406"/>
    <w:rsid w:val="005B214E"/>
    <w:rsid w:val="005C1DBE"/>
    <w:rsid w:val="005D75EA"/>
    <w:rsid w:val="005F3A94"/>
    <w:rsid w:val="006548BD"/>
    <w:rsid w:val="00654B6B"/>
    <w:rsid w:val="00673102"/>
    <w:rsid w:val="00676FB2"/>
    <w:rsid w:val="00691052"/>
    <w:rsid w:val="006B5756"/>
    <w:rsid w:val="006E4C26"/>
    <w:rsid w:val="007319D2"/>
    <w:rsid w:val="00763444"/>
    <w:rsid w:val="00772858"/>
    <w:rsid w:val="00772D89"/>
    <w:rsid w:val="007778D6"/>
    <w:rsid w:val="007B2BC9"/>
    <w:rsid w:val="007C1A74"/>
    <w:rsid w:val="007E25E1"/>
    <w:rsid w:val="008307B3"/>
    <w:rsid w:val="00845D40"/>
    <w:rsid w:val="00866976"/>
    <w:rsid w:val="00886527"/>
    <w:rsid w:val="008A4742"/>
    <w:rsid w:val="008C615E"/>
    <w:rsid w:val="008D4536"/>
    <w:rsid w:val="008D6B57"/>
    <w:rsid w:val="00907F4C"/>
    <w:rsid w:val="0092179E"/>
    <w:rsid w:val="00927F3D"/>
    <w:rsid w:val="00930288"/>
    <w:rsid w:val="00937C8E"/>
    <w:rsid w:val="00964FF3"/>
    <w:rsid w:val="0096518E"/>
    <w:rsid w:val="00975E63"/>
    <w:rsid w:val="009A0CF1"/>
    <w:rsid w:val="009B0507"/>
    <w:rsid w:val="009B05D8"/>
    <w:rsid w:val="009C380A"/>
    <w:rsid w:val="009D221E"/>
    <w:rsid w:val="009E4A3C"/>
    <w:rsid w:val="00A4773D"/>
    <w:rsid w:val="00A64F3A"/>
    <w:rsid w:val="00A74516"/>
    <w:rsid w:val="00A91D18"/>
    <w:rsid w:val="00AA76DA"/>
    <w:rsid w:val="00AB24EA"/>
    <w:rsid w:val="00AC003B"/>
    <w:rsid w:val="00AC4369"/>
    <w:rsid w:val="00AC6B90"/>
    <w:rsid w:val="00B11DBD"/>
    <w:rsid w:val="00B46DE5"/>
    <w:rsid w:val="00B54937"/>
    <w:rsid w:val="00B7796C"/>
    <w:rsid w:val="00B87BA6"/>
    <w:rsid w:val="00B90234"/>
    <w:rsid w:val="00B92703"/>
    <w:rsid w:val="00B96A7E"/>
    <w:rsid w:val="00BA6455"/>
    <w:rsid w:val="00BE73E3"/>
    <w:rsid w:val="00BF42FB"/>
    <w:rsid w:val="00C143DC"/>
    <w:rsid w:val="00C342AB"/>
    <w:rsid w:val="00C41839"/>
    <w:rsid w:val="00C60368"/>
    <w:rsid w:val="00C722EE"/>
    <w:rsid w:val="00C83B86"/>
    <w:rsid w:val="00C84DDC"/>
    <w:rsid w:val="00C923F4"/>
    <w:rsid w:val="00CD0290"/>
    <w:rsid w:val="00CD137A"/>
    <w:rsid w:val="00CD4873"/>
    <w:rsid w:val="00D0246A"/>
    <w:rsid w:val="00D11C97"/>
    <w:rsid w:val="00D27722"/>
    <w:rsid w:val="00D37A6E"/>
    <w:rsid w:val="00D42A91"/>
    <w:rsid w:val="00D544E4"/>
    <w:rsid w:val="00D571C9"/>
    <w:rsid w:val="00D57D21"/>
    <w:rsid w:val="00D65CD6"/>
    <w:rsid w:val="00D668DD"/>
    <w:rsid w:val="00D86356"/>
    <w:rsid w:val="00DC4A0F"/>
    <w:rsid w:val="00DC5029"/>
    <w:rsid w:val="00DD6BE3"/>
    <w:rsid w:val="00DD77BD"/>
    <w:rsid w:val="00DF7650"/>
    <w:rsid w:val="00E12AAD"/>
    <w:rsid w:val="00E1435A"/>
    <w:rsid w:val="00E20C3E"/>
    <w:rsid w:val="00E4115B"/>
    <w:rsid w:val="00E61634"/>
    <w:rsid w:val="00E818B4"/>
    <w:rsid w:val="00E87000"/>
    <w:rsid w:val="00E937A2"/>
    <w:rsid w:val="00E95825"/>
    <w:rsid w:val="00EA2007"/>
    <w:rsid w:val="00EA62BD"/>
    <w:rsid w:val="00EC2DC5"/>
    <w:rsid w:val="00ED6DD9"/>
    <w:rsid w:val="00EE1B5D"/>
    <w:rsid w:val="00F06EC3"/>
    <w:rsid w:val="00F105B7"/>
    <w:rsid w:val="00F53F0B"/>
    <w:rsid w:val="00F70256"/>
    <w:rsid w:val="00FA01A9"/>
    <w:rsid w:val="00FE523D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DD"/>
    <w:pPr>
      <w:ind w:left="720"/>
      <w:contextualSpacing/>
    </w:pPr>
  </w:style>
  <w:style w:type="paragraph" w:styleId="a4">
    <w:name w:val="No Spacing"/>
    <w:uiPriority w:val="1"/>
    <w:qFormat/>
    <w:rsid w:val="00E20C3E"/>
    <w:pPr>
      <w:spacing w:after="0" w:line="240" w:lineRule="auto"/>
    </w:pPr>
  </w:style>
  <w:style w:type="character" w:customStyle="1" w:styleId="WW8Num1z0">
    <w:name w:val="WW8Num1z0"/>
    <w:rsid w:val="00676FB2"/>
    <w:rPr>
      <w:rFonts w:ascii="Symbol" w:hAnsi="Symbol"/>
    </w:rPr>
  </w:style>
  <w:style w:type="table" w:styleId="a5">
    <w:name w:val="Table Grid"/>
    <w:basedOn w:val="a1"/>
    <w:uiPriority w:val="59"/>
    <w:rsid w:val="007B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ED"/>
    <w:rPr>
      <w:rFonts w:ascii="Tahoma" w:hAnsi="Tahoma" w:cs="Tahoma"/>
      <w:sz w:val="16"/>
      <w:szCs w:val="16"/>
    </w:rPr>
  </w:style>
  <w:style w:type="character" w:styleId="a8">
    <w:name w:val="Emphasis"/>
    <w:qFormat/>
    <w:rsid w:val="009A0CF1"/>
    <w:rPr>
      <w:rFonts w:cs="Times New Roman"/>
      <w:i/>
      <w:iCs/>
    </w:rPr>
  </w:style>
  <w:style w:type="paragraph" w:customStyle="1" w:styleId="21">
    <w:name w:val="Основной текст 21"/>
    <w:basedOn w:val="a"/>
    <w:rsid w:val="009A0C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styleId="a9">
    <w:name w:val="Normal (Web)"/>
    <w:basedOn w:val="a"/>
    <w:uiPriority w:val="99"/>
    <w:rsid w:val="00D65CD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9B0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B05"/>
  </w:style>
  <w:style w:type="paragraph" w:styleId="ac">
    <w:name w:val="footer"/>
    <w:basedOn w:val="a"/>
    <w:link w:val="ad"/>
    <w:uiPriority w:val="99"/>
    <w:unhideWhenUsed/>
    <w:rsid w:val="0042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2B05"/>
  </w:style>
  <w:style w:type="character" w:styleId="ae">
    <w:name w:val="Strong"/>
    <w:qFormat/>
    <w:rsid w:val="00654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DD"/>
    <w:pPr>
      <w:ind w:left="720"/>
      <w:contextualSpacing/>
    </w:pPr>
  </w:style>
  <w:style w:type="paragraph" w:styleId="a4">
    <w:name w:val="No Spacing"/>
    <w:uiPriority w:val="1"/>
    <w:qFormat/>
    <w:rsid w:val="00E20C3E"/>
    <w:pPr>
      <w:spacing w:after="0" w:line="240" w:lineRule="auto"/>
    </w:pPr>
  </w:style>
  <w:style w:type="character" w:customStyle="1" w:styleId="WW8Num1z0">
    <w:name w:val="WW8Num1z0"/>
    <w:rsid w:val="00676FB2"/>
    <w:rPr>
      <w:rFonts w:ascii="Symbol" w:hAnsi="Symbol"/>
    </w:rPr>
  </w:style>
  <w:style w:type="table" w:styleId="a5">
    <w:name w:val="Table Grid"/>
    <w:basedOn w:val="a1"/>
    <w:uiPriority w:val="59"/>
    <w:rsid w:val="007B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ED"/>
    <w:rPr>
      <w:rFonts w:ascii="Tahoma" w:hAnsi="Tahoma" w:cs="Tahoma"/>
      <w:sz w:val="16"/>
      <w:szCs w:val="16"/>
    </w:rPr>
  </w:style>
  <w:style w:type="character" w:styleId="a8">
    <w:name w:val="Emphasis"/>
    <w:qFormat/>
    <w:rsid w:val="009A0CF1"/>
    <w:rPr>
      <w:rFonts w:cs="Times New Roman"/>
      <w:i/>
      <w:iCs/>
    </w:rPr>
  </w:style>
  <w:style w:type="paragraph" w:customStyle="1" w:styleId="21">
    <w:name w:val="Основной текст 21"/>
    <w:basedOn w:val="a"/>
    <w:rsid w:val="009A0C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styleId="a9">
    <w:name w:val="Normal (Web)"/>
    <w:basedOn w:val="a"/>
    <w:uiPriority w:val="99"/>
    <w:rsid w:val="00D65CD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9B05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B05"/>
  </w:style>
  <w:style w:type="paragraph" w:styleId="ac">
    <w:name w:val="footer"/>
    <w:basedOn w:val="a"/>
    <w:link w:val="ad"/>
    <w:uiPriority w:val="99"/>
    <w:unhideWhenUsed/>
    <w:rsid w:val="0042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2B05"/>
  </w:style>
  <w:style w:type="character" w:styleId="ae">
    <w:name w:val="Strong"/>
    <w:qFormat/>
    <w:rsid w:val="0065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FD63-6A62-4026-967E-54D03D7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37</Pages>
  <Words>10036</Words>
  <Characters>57209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Andronnikova</dc:creator>
  <cp:lastModifiedBy>Мой</cp:lastModifiedBy>
  <cp:revision>4</cp:revision>
  <dcterms:created xsi:type="dcterms:W3CDTF">2020-01-10T09:13:00Z</dcterms:created>
  <dcterms:modified xsi:type="dcterms:W3CDTF">2020-01-16T03:43:00Z</dcterms:modified>
</cp:coreProperties>
</file>